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FB82" w14:textId="77777777" w:rsidR="001E1790" w:rsidRDefault="001E1790"/>
    <w:p w14:paraId="4C738A49" w14:textId="77777777" w:rsidR="00B95BEA" w:rsidRDefault="00B95BEA"/>
    <w:p w14:paraId="29434F93" w14:textId="77777777" w:rsidR="00A24BBE" w:rsidRDefault="00A24BBE">
      <w:pPr>
        <w:rPr>
          <w:rFonts w:ascii="Arial" w:hAnsi="Arial" w:cs="Arial"/>
          <w:sz w:val="28"/>
          <w:szCs w:val="28"/>
        </w:rPr>
      </w:pPr>
    </w:p>
    <w:p w14:paraId="2A1AB9CE" w14:textId="77777777" w:rsidR="00A24BBE" w:rsidRDefault="00A24BBE">
      <w:pPr>
        <w:rPr>
          <w:rFonts w:ascii="Arial" w:hAnsi="Arial" w:cs="Arial"/>
          <w:sz w:val="28"/>
          <w:szCs w:val="28"/>
        </w:rPr>
      </w:pPr>
    </w:p>
    <w:p w14:paraId="0EF80ABB" w14:textId="68B43551" w:rsidR="00B95BEA" w:rsidRPr="001F2E29" w:rsidRDefault="00A24BBE">
      <w:pPr>
        <w:rPr>
          <w:rFonts w:ascii="Arial" w:hAnsi="Arial" w:cs="Arial"/>
          <w:b/>
          <w:bCs/>
          <w:sz w:val="28"/>
          <w:szCs w:val="28"/>
        </w:rPr>
      </w:pPr>
      <w:r w:rsidRPr="001F2E29">
        <w:rPr>
          <w:rFonts w:ascii="Arial" w:hAnsi="Arial" w:cs="Arial"/>
          <w:b/>
          <w:bCs/>
          <w:sz w:val="28"/>
          <w:szCs w:val="28"/>
        </w:rPr>
        <w:t>PRESSEMITTEILUNG</w:t>
      </w:r>
    </w:p>
    <w:p w14:paraId="6087E401" w14:textId="77777777" w:rsidR="00A24BBE" w:rsidRDefault="00A24BBE">
      <w:pPr>
        <w:rPr>
          <w:rFonts w:ascii="Arial" w:hAnsi="Arial" w:cs="Arial"/>
        </w:rPr>
      </w:pPr>
    </w:p>
    <w:p w14:paraId="646E5BEF" w14:textId="256FC27C" w:rsidR="00A24BBE" w:rsidRPr="00A24BBE" w:rsidRDefault="00302CBF">
      <w:pPr>
        <w:rPr>
          <w:rFonts w:ascii="Arial" w:hAnsi="Arial" w:cs="Arial"/>
          <w:sz w:val="22"/>
          <w:szCs w:val="22"/>
        </w:rPr>
      </w:pPr>
      <w:r>
        <w:rPr>
          <w:rFonts w:ascii="Arial" w:hAnsi="Arial" w:cs="Arial"/>
          <w:sz w:val="22"/>
          <w:szCs w:val="22"/>
        </w:rPr>
        <w:t>Bad Salzuflen</w:t>
      </w:r>
    </w:p>
    <w:p w14:paraId="720370F7" w14:textId="72AE74DA" w:rsidR="00A24BBE" w:rsidRPr="00A24BBE" w:rsidRDefault="00DE7107">
      <w:pPr>
        <w:rPr>
          <w:rFonts w:ascii="Arial" w:hAnsi="Arial" w:cs="Arial"/>
          <w:sz w:val="22"/>
          <w:szCs w:val="22"/>
        </w:rPr>
      </w:pPr>
      <w:r>
        <w:rPr>
          <w:rFonts w:ascii="Arial" w:hAnsi="Arial" w:cs="Arial"/>
          <w:sz w:val="22"/>
          <w:szCs w:val="22"/>
        </w:rPr>
        <w:t>1</w:t>
      </w:r>
      <w:r w:rsidR="008973A9">
        <w:rPr>
          <w:rFonts w:ascii="Arial" w:hAnsi="Arial" w:cs="Arial"/>
          <w:sz w:val="22"/>
          <w:szCs w:val="22"/>
        </w:rPr>
        <w:t>1</w:t>
      </w:r>
      <w:r w:rsidR="00A24BBE" w:rsidRPr="00A24BBE">
        <w:rPr>
          <w:rFonts w:ascii="Arial" w:hAnsi="Arial" w:cs="Arial"/>
          <w:sz w:val="22"/>
          <w:szCs w:val="22"/>
        </w:rPr>
        <w:t>.</w:t>
      </w:r>
      <w:r w:rsidR="00302CBF">
        <w:rPr>
          <w:rFonts w:ascii="Arial" w:hAnsi="Arial" w:cs="Arial"/>
          <w:sz w:val="22"/>
          <w:szCs w:val="22"/>
        </w:rPr>
        <w:t>10</w:t>
      </w:r>
      <w:r w:rsidR="00A24BBE" w:rsidRPr="00A24BBE">
        <w:rPr>
          <w:rFonts w:ascii="Arial" w:hAnsi="Arial" w:cs="Arial"/>
          <w:sz w:val="22"/>
          <w:szCs w:val="22"/>
        </w:rPr>
        <w:t>.202</w:t>
      </w:r>
      <w:r w:rsidR="008973A9">
        <w:rPr>
          <w:rFonts w:ascii="Arial" w:hAnsi="Arial" w:cs="Arial"/>
          <w:sz w:val="22"/>
          <w:szCs w:val="22"/>
        </w:rPr>
        <w:t>3</w:t>
      </w:r>
    </w:p>
    <w:p w14:paraId="2F88DE86" w14:textId="30CD8024" w:rsidR="00A24BBE" w:rsidRDefault="00A24BBE">
      <w:pPr>
        <w:rPr>
          <w:rFonts w:ascii="Arial" w:hAnsi="Arial" w:cs="Arial"/>
        </w:rPr>
      </w:pPr>
    </w:p>
    <w:p w14:paraId="56B9A72A" w14:textId="3A897976" w:rsidR="00A24BBE" w:rsidRPr="00A24BBE" w:rsidRDefault="008973A9">
      <w:pPr>
        <w:rPr>
          <w:rFonts w:ascii="Arial" w:hAnsi="Arial" w:cs="Arial"/>
          <w:b/>
          <w:bCs/>
        </w:rPr>
      </w:pPr>
      <w:r>
        <w:rPr>
          <w:rFonts w:ascii="Arial" w:hAnsi="Arial" w:cs="Arial"/>
          <w:b/>
          <w:bCs/>
        </w:rPr>
        <w:t xml:space="preserve">Zweite Auflage des </w:t>
      </w:r>
      <w:r w:rsidR="00DE18C3">
        <w:rPr>
          <w:rFonts w:ascii="Arial" w:hAnsi="Arial" w:cs="Arial"/>
          <w:b/>
          <w:bCs/>
        </w:rPr>
        <w:t xml:space="preserve">Handball </w:t>
      </w:r>
      <w:r>
        <w:rPr>
          <w:rFonts w:ascii="Arial" w:hAnsi="Arial" w:cs="Arial"/>
          <w:b/>
          <w:bCs/>
        </w:rPr>
        <w:t>Glücksliga Cup</w:t>
      </w:r>
      <w:r w:rsidR="00E146CB">
        <w:rPr>
          <w:rFonts w:ascii="Arial" w:hAnsi="Arial" w:cs="Arial"/>
          <w:b/>
          <w:bCs/>
        </w:rPr>
        <w:t xml:space="preserve"> </w:t>
      </w:r>
      <w:r w:rsidR="00302CBF">
        <w:rPr>
          <w:rFonts w:ascii="Arial" w:hAnsi="Arial" w:cs="Arial"/>
          <w:b/>
          <w:bCs/>
        </w:rPr>
        <w:t>in Bad Salzuflen</w:t>
      </w:r>
      <w:r w:rsidR="00B1390C">
        <w:rPr>
          <w:rFonts w:ascii="Arial" w:hAnsi="Arial" w:cs="Arial"/>
          <w:b/>
          <w:bCs/>
        </w:rPr>
        <w:t xml:space="preserve"> am 1</w:t>
      </w:r>
      <w:r w:rsidR="00943CBC">
        <w:rPr>
          <w:rFonts w:ascii="Arial" w:hAnsi="Arial" w:cs="Arial"/>
          <w:b/>
          <w:bCs/>
        </w:rPr>
        <w:t>4</w:t>
      </w:r>
      <w:r w:rsidR="00B1390C">
        <w:rPr>
          <w:rFonts w:ascii="Arial" w:hAnsi="Arial" w:cs="Arial"/>
          <w:b/>
          <w:bCs/>
        </w:rPr>
        <w:t>. Oktober 202</w:t>
      </w:r>
      <w:r w:rsidR="00183112">
        <w:rPr>
          <w:rFonts w:ascii="Arial" w:hAnsi="Arial" w:cs="Arial"/>
          <w:b/>
          <w:bCs/>
        </w:rPr>
        <w:t>3</w:t>
      </w:r>
    </w:p>
    <w:p w14:paraId="1AB913B0" w14:textId="05C831F9" w:rsidR="00A24BBE" w:rsidRDefault="00A24BBE">
      <w:pPr>
        <w:rPr>
          <w:rFonts w:ascii="Arial" w:hAnsi="Arial" w:cs="Arial"/>
        </w:rPr>
      </w:pPr>
    </w:p>
    <w:p w14:paraId="734C82FC" w14:textId="57589D82" w:rsidR="008973A9" w:rsidRDefault="00302CBF" w:rsidP="00B36691">
      <w:pPr>
        <w:jc w:val="both"/>
        <w:rPr>
          <w:rFonts w:ascii="Arial" w:hAnsi="Arial" w:cs="Arial"/>
          <w:i/>
          <w:iCs/>
          <w:sz w:val="22"/>
          <w:szCs w:val="22"/>
        </w:rPr>
      </w:pPr>
      <w:r w:rsidRPr="00302CBF">
        <w:rPr>
          <w:rFonts w:ascii="Arial" w:hAnsi="Arial" w:cs="Arial"/>
          <w:i/>
          <w:iCs/>
          <w:sz w:val="22"/>
          <w:szCs w:val="22"/>
        </w:rPr>
        <w:t>Am Samstag</w:t>
      </w:r>
      <w:r w:rsidR="00B1390C">
        <w:rPr>
          <w:rFonts w:ascii="Arial" w:hAnsi="Arial" w:cs="Arial"/>
          <w:i/>
          <w:iCs/>
          <w:sz w:val="22"/>
          <w:szCs w:val="22"/>
        </w:rPr>
        <w:t xml:space="preserve"> </w:t>
      </w:r>
      <w:r w:rsidRPr="00302CBF">
        <w:rPr>
          <w:rFonts w:ascii="Arial" w:hAnsi="Arial" w:cs="Arial"/>
          <w:i/>
          <w:iCs/>
          <w:sz w:val="22"/>
          <w:szCs w:val="22"/>
        </w:rPr>
        <w:t>1</w:t>
      </w:r>
      <w:r w:rsidR="008973A9">
        <w:rPr>
          <w:rFonts w:ascii="Arial" w:hAnsi="Arial" w:cs="Arial"/>
          <w:i/>
          <w:iCs/>
          <w:sz w:val="22"/>
          <w:szCs w:val="22"/>
        </w:rPr>
        <w:t>4</w:t>
      </w:r>
      <w:r w:rsidRPr="00302CBF">
        <w:rPr>
          <w:rFonts w:ascii="Arial" w:hAnsi="Arial" w:cs="Arial"/>
          <w:i/>
          <w:iCs/>
          <w:sz w:val="22"/>
          <w:szCs w:val="22"/>
        </w:rPr>
        <w:t>. Oktober 202</w:t>
      </w:r>
      <w:r w:rsidR="008973A9">
        <w:rPr>
          <w:rFonts w:ascii="Arial" w:hAnsi="Arial" w:cs="Arial"/>
          <w:i/>
          <w:iCs/>
          <w:sz w:val="22"/>
          <w:szCs w:val="22"/>
        </w:rPr>
        <w:t>3</w:t>
      </w:r>
      <w:r w:rsidRPr="00302CBF">
        <w:rPr>
          <w:rFonts w:ascii="Arial" w:hAnsi="Arial" w:cs="Arial"/>
          <w:i/>
          <w:iCs/>
          <w:sz w:val="22"/>
          <w:szCs w:val="22"/>
        </w:rPr>
        <w:t xml:space="preserve"> </w:t>
      </w:r>
      <w:r w:rsidR="008973A9">
        <w:rPr>
          <w:rFonts w:ascii="Arial" w:hAnsi="Arial" w:cs="Arial"/>
          <w:i/>
          <w:iCs/>
          <w:sz w:val="22"/>
          <w:szCs w:val="22"/>
        </w:rPr>
        <w:t>veranstaltet die Glücksliga und Handball Bad Salzuflen den zweiten</w:t>
      </w:r>
      <w:r w:rsidR="00B1390C">
        <w:rPr>
          <w:rFonts w:ascii="Arial" w:hAnsi="Arial" w:cs="Arial"/>
          <w:i/>
          <w:iCs/>
          <w:sz w:val="22"/>
          <w:szCs w:val="22"/>
        </w:rPr>
        <w:t xml:space="preserve"> „</w:t>
      </w:r>
      <w:r w:rsidRPr="00302CBF">
        <w:rPr>
          <w:rFonts w:ascii="Arial" w:hAnsi="Arial" w:cs="Arial"/>
          <w:i/>
          <w:iCs/>
          <w:sz w:val="22"/>
          <w:szCs w:val="22"/>
        </w:rPr>
        <w:t>hummel Glücksliga Cup</w:t>
      </w:r>
      <w:r w:rsidR="00B1390C">
        <w:rPr>
          <w:rFonts w:ascii="Arial" w:hAnsi="Arial" w:cs="Arial"/>
          <w:i/>
          <w:iCs/>
          <w:sz w:val="22"/>
          <w:szCs w:val="22"/>
        </w:rPr>
        <w:t>“</w:t>
      </w:r>
      <w:r w:rsidRPr="00302CBF">
        <w:rPr>
          <w:rFonts w:ascii="Arial" w:hAnsi="Arial" w:cs="Arial"/>
          <w:i/>
          <w:iCs/>
          <w:sz w:val="22"/>
          <w:szCs w:val="22"/>
        </w:rPr>
        <w:t>.</w:t>
      </w:r>
      <w:r>
        <w:rPr>
          <w:rFonts w:ascii="Arial" w:hAnsi="Arial" w:cs="Arial"/>
          <w:i/>
          <w:iCs/>
          <w:sz w:val="22"/>
          <w:szCs w:val="22"/>
        </w:rPr>
        <w:t xml:space="preserve"> Vor </w:t>
      </w:r>
      <w:r w:rsidR="00943CBC">
        <w:rPr>
          <w:rFonts w:ascii="Arial" w:hAnsi="Arial" w:cs="Arial"/>
          <w:i/>
          <w:iCs/>
          <w:sz w:val="22"/>
          <w:szCs w:val="22"/>
        </w:rPr>
        <w:t xml:space="preserve">gut </w:t>
      </w:r>
      <w:r w:rsidR="008973A9">
        <w:rPr>
          <w:rFonts w:ascii="Arial" w:hAnsi="Arial" w:cs="Arial"/>
          <w:i/>
          <w:iCs/>
          <w:sz w:val="22"/>
          <w:szCs w:val="22"/>
        </w:rPr>
        <w:t>zwei</w:t>
      </w:r>
      <w:r>
        <w:rPr>
          <w:rFonts w:ascii="Arial" w:hAnsi="Arial" w:cs="Arial"/>
          <w:i/>
          <w:iCs/>
          <w:sz w:val="22"/>
          <w:szCs w:val="22"/>
        </w:rPr>
        <w:t xml:space="preserve"> Jahr</w:t>
      </w:r>
      <w:r w:rsidR="008973A9">
        <w:rPr>
          <w:rFonts w:ascii="Arial" w:hAnsi="Arial" w:cs="Arial"/>
          <w:i/>
          <w:iCs/>
          <w:sz w:val="22"/>
          <w:szCs w:val="22"/>
        </w:rPr>
        <w:t>en</w:t>
      </w:r>
      <w:r>
        <w:rPr>
          <w:rFonts w:ascii="Arial" w:hAnsi="Arial" w:cs="Arial"/>
          <w:i/>
          <w:iCs/>
          <w:sz w:val="22"/>
          <w:szCs w:val="22"/>
        </w:rPr>
        <w:t xml:space="preserve"> wurde mit den Super</w:t>
      </w:r>
      <w:r w:rsidR="007F4B98">
        <w:rPr>
          <w:rFonts w:ascii="Arial" w:hAnsi="Arial" w:cs="Arial"/>
          <w:i/>
          <w:iCs/>
          <w:sz w:val="22"/>
          <w:szCs w:val="22"/>
        </w:rPr>
        <w:t xml:space="preserve"> </w:t>
      </w:r>
      <w:r>
        <w:rPr>
          <w:rFonts w:ascii="Arial" w:hAnsi="Arial" w:cs="Arial"/>
          <w:i/>
          <w:iCs/>
          <w:sz w:val="22"/>
          <w:szCs w:val="22"/>
        </w:rPr>
        <w:t>Kidz das erste Handballteam für gehandicapte Kinder und Jugendliche ins Leben gerufen. Inzwischen</w:t>
      </w:r>
      <w:r w:rsidR="008973A9">
        <w:rPr>
          <w:rFonts w:ascii="Arial" w:hAnsi="Arial" w:cs="Arial"/>
          <w:i/>
          <w:iCs/>
          <w:sz w:val="22"/>
          <w:szCs w:val="22"/>
        </w:rPr>
        <w:t xml:space="preserve"> ist die Glücksliga auf 18 Mannschaften angewachsen</w:t>
      </w:r>
      <w:r w:rsidR="00943CBC">
        <w:rPr>
          <w:rFonts w:ascii="Arial" w:hAnsi="Arial" w:cs="Arial"/>
          <w:i/>
          <w:iCs/>
          <w:sz w:val="22"/>
          <w:szCs w:val="22"/>
        </w:rPr>
        <w:t>.</w:t>
      </w:r>
      <w:r w:rsidR="008973A9">
        <w:rPr>
          <w:rFonts w:ascii="Arial" w:hAnsi="Arial" w:cs="Arial"/>
          <w:i/>
          <w:iCs/>
          <w:sz w:val="22"/>
          <w:szCs w:val="22"/>
        </w:rPr>
        <w:t xml:space="preserve"> </w:t>
      </w:r>
      <w:r w:rsidR="00943CBC">
        <w:rPr>
          <w:rFonts w:ascii="Arial" w:hAnsi="Arial" w:cs="Arial"/>
          <w:i/>
          <w:iCs/>
          <w:sz w:val="22"/>
          <w:szCs w:val="22"/>
        </w:rPr>
        <w:t>Z</w:t>
      </w:r>
      <w:r w:rsidR="008973A9">
        <w:rPr>
          <w:rFonts w:ascii="Arial" w:hAnsi="Arial" w:cs="Arial"/>
          <w:i/>
          <w:iCs/>
          <w:sz w:val="22"/>
          <w:szCs w:val="22"/>
        </w:rPr>
        <w:t xml:space="preserve">ehn davon treffen sich im Schul- und Sportzentrum Lohfeld um </w:t>
      </w:r>
      <w:r w:rsidR="00943CBC">
        <w:rPr>
          <w:rFonts w:ascii="Arial" w:hAnsi="Arial" w:cs="Arial"/>
          <w:i/>
          <w:iCs/>
          <w:sz w:val="22"/>
          <w:szCs w:val="22"/>
        </w:rPr>
        <w:t xml:space="preserve">ihr Erlerntes zu zeigen, Freunde zu treffen, </w:t>
      </w:r>
      <w:r w:rsidR="008973A9">
        <w:rPr>
          <w:rFonts w:ascii="Arial" w:hAnsi="Arial" w:cs="Arial"/>
          <w:i/>
          <w:iCs/>
          <w:sz w:val="22"/>
          <w:szCs w:val="22"/>
        </w:rPr>
        <w:t xml:space="preserve">sich </w:t>
      </w:r>
      <w:r w:rsidR="00943CBC">
        <w:rPr>
          <w:rFonts w:ascii="Arial" w:hAnsi="Arial" w:cs="Arial"/>
          <w:i/>
          <w:iCs/>
          <w:sz w:val="22"/>
          <w:szCs w:val="22"/>
        </w:rPr>
        <w:t xml:space="preserve">selbst </w:t>
      </w:r>
      <w:r w:rsidR="008973A9">
        <w:rPr>
          <w:rFonts w:ascii="Arial" w:hAnsi="Arial" w:cs="Arial"/>
          <w:i/>
          <w:iCs/>
          <w:sz w:val="22"/>
          <w:szCs w:val="22"/>
        </w:rPr>
        <w:t xml:space="preserve">zu feiern und </w:t>
      </w:r>
      <w:r w:rsidR="00943CBC">
        <w:rPr>
          <w:rFonts w:ascii="Arial" w:hAnsi="Arial" w:cs="Arial"/>
          <w:i/>
          <w:iCs/>
          <w:sz w:val="22"/>
          <w:szCs w:val="22"/>
        </w:rPr>
        <w:t xml:space="preserve">dabei </w:t>
      </w:r>
      <w:r w:rsidR="008973A9">
        <w:rPr>
          <w:rFonts w:ascii="Arial" w:hAnsi="Arial" w:cs="Arial"/>
          <w:i/>
          <w:iCs/>
          <w:sz w:val="22"/>
          <w:szCs w:val="22"/>
        </w:rPr>
        <w:t>für Inklusion im Handball</w:t>
      </w:r>
      <w:r w:rsidR="007F4B98">
        <w:rPr>
          <w:rFonts w:ascii="Arial" w:hAnsi="Arial" w:cs="Arial"/>
          <w:i/>
          <w:iCs/>
          <w:sz w:val="22"/>
          <w:szCs w:val="22"/>
        </w:rPr>
        <w:t>sport</w:t>
      </w:r>
      <w:r w:rsidR="008973A9">
        <w:rPr>
          <w:rFonts w:ascii="Arial" w:hAnsi="Arial" w:cs="Arial"/>
          <w:i/>
          <w:iCs/>
          <w:sz w:val="22"/>
          <w:szCs w:val="22"/>
        </w:rPr>
        <w:t xml:space="preserve"> </w:t>
      </w:r>
      <w:r w:rsidR="00943CBC">
        <w:rPr>
          <w:rFonts w:ascii="Arial" w:hAnsi="Arial" w:cs="Arial"/>
          <w:i/>
          <w:iCs/>
          <w:sz w:val="22"/>
          <w:szCs w:val="22"/>
        </w:rPr>
        <w:t xml:space="preserve">und der Gesellschaft </w:t>
      </w:r>
      <w:r w:rsidR="008973A9">
        <w:rPr>
          <w:rFonts w:ascii="Arial" w:hAnsi="Arial" w:cs="Arial"/>
          <w:i/>
          <w:iCs/>
          <w:sz w:val="22"/>
          <w:szCs w:val="22"/>
        </w:rPr>
        <w:t>zu werben.</w:t>
      </w:r>
    </w:p>
    <w:p w14:paraId="70E44195" w14:textId="44473192" w:rsidR="00DE7107" w:rsidRPr="00302CBF" w:rsidRDefault="008973A9" w:rsidP="00B36691">
      <w:pPr>
        <w:jc w:val="both"/>
        <w:rPr>
          <w:rFonts w:ascii="Arial" w:hAnsi="Arial" w:cs="Arial"/>
          <w:i/>
          <w:iCs/>
          <w:sz w:val="22"/>
          <w:szCs w:val="22"/>
        </w:rPr>
      </w:pPr>
      <w:r>
        <w:rPr>
          <w:rFonts w:ascii="Arial" w:hAnsi="Arial" w:cs="Arial"/>
          <w:i/>
          <w:iCs/>
          <w:sz w:val="22"/>
          <w:szCs w:val="22"/>
        </w:rPr>
        <w:t>D</w:t>
      </w:r>
      <w:r w:rsidR="00302CBF">
        <w:rPr>
          <w:rFonts w:ascii="Arial" w:hAnsi="Arial" w:cs="Arial"/>
          <w:i/>
          <w:iCs/>
          <w:sz w:val="22"/>
          <w:szCs w:val="22"/>
        </w:rPr>
        <w:t>ie Philosophie der Glücksliga ist es, ohne Erfolgs- und Leistungsdruck Kinder</w:t>
      </w:r>
      <w:r w:rsidR="000824CA">
        <w:rPr>
          <w:rFonts w:ascii="Arial" w:hAnsi="Arial" w:cs="Arial"/>
          <w:i/>
          <w:iCs/>
          <w:sz w:val="22"/>
          <w:szCs w:val="22"/>
        </w:rPr>
        <w:t>n und Jugendlichen</w:t>
      </w:r>
      <w:r w:rsidR="00302CBF">
        <w:rPr>
          <w:rFonts w:ascii="Arial" w:hAnsi="Arial" w:cs="Arial"/>
          <w:i/>
          <w:iCs/>
          <w:sz w:val="22"/>
          <w:szCs w:val="22"/>
        </w:rPr>
        <w:t xml:space="preserve"> mit geistigen und/oder körperlichen Beeinträchtigungen über den Handballsport</w:t>
      </w:r>
      <w:r w:rsidR="00943CBC">
        <w:rPr>
          <w:rFonts w:ascii="Arial" w:hAnsi="Arial" w:cs="Arial"/>
          <w:i/>
          <w:iCs/>
          <w:sz w:val="22"/>
          <w:szCs w:val="22"/>
        </w:rPr>
        <w:t xml:space="preserve"> </w:t>
      </w:r>
      <w:r w:rsidR="007F4B98">
        <w:rPr>
          <w:rFonts w:ascii="Arial" w:hAnsi="Arial" w:cs="Arial"/>
          <w:i/>
          <w:iCs/>
          <w:sz w:val="22"/>
          <w:szCs w:val="22"/>
        </w:rPr>
        <w:t>sowie</w:t>
      </w:r>
      <w:r w:rsidR="00943CBC">
        <w:rPr>
          <w:rFonts w:ascii="Arial" w:hAnsi="Arial" w:cs="Arial"/>
          <w:i/>
          <w:iCs/>
          <w:sz w:val="22"/>
          <w:szCs w:val="22"/>
        </w:rPr>
        <w:t xml:space="preserve"> die Integration in ein</w:t>
      </w:r>
      <w:r w:rsidR="00A775BA">
        <w:rPr>
          <w:rFonts w:ascii="Arial" w:hAnsi="Arial" w:cs="Arial"/>
          <w:i/>
          <w:iCs/>
          <w:sz w:val="22"/>
          <w:szCs w:val="22"/>
        </w:rPr>
        <w:t>en Verein</w:t>
      </w:r>
      <w:r w:rsidR="00DE18C3">
        <w:rPr>
          <w:rFonts w:ascii="Arial" w:hAnsi="Arial" w:cs="Arial"/>
          <w:i/>
          <w:iCs/>
          <w:sz w:val="22"/>
          <w:szCs w:val="22"/>
        </w:rPr>
        <w:t xml:space="preserve"> - </w:t>
      </w:r>
      <w:r w:rsidR="00943CBC">
        <w:rPr>
          <w:rFonts w:ascii="Arial" w:hAnsi="Arial" w:cs="Arial"/>
          <w:i/>
          <w:iCs/>
          <w:sz w:val="22"/>
          <w:szCs w:val="22"/>
        </w:rPr>
        <w:t xml:space="preserve"> Teilhabe</w:t>
      </w:r>
      <w:r w:rsidR="007F4B98">
        <w:rPr>
          <w:rFonts w:ascii="Arial" w:hAnsi="Arial" w:cs="Arial"/>
          <w:i/>
          <w:iCs/>
          <w:sz w:val="22"/>
          <w:szCs w:val="22"/>
        </w:rPr>
        <w:t xml:space="preserve"> zu ermöglichen</w:t>
      </w:r>
      <w:r w:rsidR="00A775BA">
        <w:rPr>
          <w:rFonts w:ascii="Arial" w:hAnsi="Arial" w:cs="Arial"/>
          <w:i/>
          <w:iCs/>
          <w:sz w:val="22"/>
          <w:szCs w:val="22"/>
        </w:rPr>
        <w:t>,</w:t>
      </w:r>
      <w:r w:rsidR="00943CBC">
        <w:rPr>
          <w:rFonts w:ascii="Arial" w:hAnsi="Arial" w:cs="Arial"/>
          <w:i/>
          <w:iCs/>
          <w:sz w:val="22"/>
          <w:szCs w:val="22"/>
        </w:rPr>
        <w:t xml:space="preserve"> und </w:t>
      </w:r>
      <w:r w:rsidR="00302CBF">
        <w:rPr>
          <w:rFonts w:ascii="Arial" w:hAnsi="Arial" w:cs="Arial"/>
          <w:i/>
          <w:iCs/>
          <w:sz w:val="22"/>
          <w:szCs w:val="22"/>
        </w:rPr>
        <w:t xml:space="preserve"> </w:t>
      </w:r>
      <w:r w:rsidR="00943CBC">
        <w:rPr>
          <w:rFonts w:ascii="Arial" w:hAnsi="Arial" w:cs="Arial"/>
          <w:i/>
          <w:iCs/>
          <w:sz w:val="22"/>
          <w:szCs w:val="22"/>
        </w:rPr>
        <w:t xml:space="preserve">dadurch Familien </w:t>
      </w:r>
      <w:r w:rsidR="007F4B98">
        <w:rPr>
          <w:rFonts w:ascii="Arial" w:hAnsi="Arial" w:cs="Arial"/>
          <w:i/>
          <w:iCs/>
          <w:sz w:val="22"/>
          <w:szCs w:val="22"/>
        </w:rPr>
        <w:t xml:space="preserve">durch ein umfassendes Angebot </w:t>
      </w:r>
      <w:r w:rsidR="00302CBF">
        <w:rPr>
          <w:rFonts w:ascii="Arial" w:hAnsi="Arial" w:cs="Arial"/>
          <w:i/>
          <w:iCs/>
          <w:sz w:val="22"/>
          <w:szCs w:val="22"/>
        </w:rPr>
        <w:t xml:space="preserve">mehr Lebensqualität zu </w:t>
      </w:r>
      <w:r w:rsidR="007F4B98">
        <w:rPr>
          <w:rFonts w:ascii="Arial" w:hAnsi="Arial" w:cs="Arial"/>
          <w:i/>
          <w:iCs/>
          <w:sz w:val="22"/>
          <w:szCs w:val="22"/>
        </w:rPr>
        <w:t>geben</w:t>
      </w:r>
      <w:r w:rsidR="00C6400F">
        <w:rPr>
          <w:rFonts w:ascii="Arial" w:hAnsi="Arial" w:cs="Arial"/>
          <w:i/>
          <w:iCs/>
          <w:sz w:val="22"/>
          <w:szCs w:val="22"/>
        </w:rPr>
        <w:t>.</w:t>
      </w:r>
      <w:r w:rsidR="00302CBF">
        <w:rPr>
          <w:rFonts w:ascii="Arial" w:hAnsi="Arial" w:cs="Arial"/>
          <w:i/>
          <w:iCs/>
          <w:sz w:val="22"/>
          <w:szCs w:val="22"/>
        </w:rPr>
        <w:t xml:space="preserve"> </w:t>
      </w:r>
      <w:r w:rsidR="00C6400F">
        <w:rPr>
          <w:rFonts w:ascii="Arial" w:hAnsi="Arial" w:cs="Arial"/>
          <w:i/>
          <w:iCs/>
          <w:sz w:val="22"/>
          <w:szCs w:val="22"/>
        </w:rPr>
        <w:t>Sie sollen</w:t>
      </w:r>
      <w:r w:rsidR="00302CBF">
        <w:rPr>
          <w:rFonts w:ascii="Arial" w:hAnsi="Arial" w:cs="Arial"/>
          <w:i/>
          <w:iCs/>
          <w:sz w:val="22"/>
          <w:szCs w:val="22"/>
        </w:rPr>
        <w:t xml:space="preserve"> sich in einer Gemeinschaft entwickeln</w:t>
      </w:r>
      <w:r w:rsidR="00A775BA">
        <w:rPr>
          <w:rFonts w:ascii="Arial" w:hAnsi="Arial" w:cs="Arial"/>
          <w:i/>
          <w:iCs/>
          <w:sz w:val="22"/>
          <w:szCs w:val="22"/>
        </w:rPr>
        <w:t xml:space="preserve"> können</w:t>
      </w:r>
      <w:r w:rsidR="00302CBF">
        <w:rPr>
          <w:rFonts w:ascii="Arial" w:hAnsi="Arial" w:cs="Arial"/>
          <w:i/>
          <w:iCs/>
          <w:sz w:val="22"/>
          <w:szCs w:val="22"/>
        </w:rPr>
        <w:t xml:space="preserve"> und </w:t>
      </w:r>
      <w:r w:rsidR="00C6400F">
        <w:rPr>
          <w:rFonts w:ascii="Arial" w:hAnsi="Arial" w:cs="Arial"/>
          <w:i/>
          <w:iCs/>
          <w:sz w:val="22"/>
          <w:szCs w:val="22"/>
        </w:rPr>
        <w:t xml:space="preserve">aktiv </w:t>
      </w:r>
      <w:r w:rsidR="00302CBF">
        <w:rPr>
          <w:rFonts w:ascii="Arial" w:hAnsi="Arial" w:cs="Arial"/>
          <w:i/>
          <w:iCs/>
          <w:sz w:val="22"/>
          <w:szCs w:val="22"/>
        </w:rPr>
        <w:t>am Vereinsleben teilnehmen.</w:t>
      </w:r>
    </w:p>
    <w:p w14:paraId="02D51A4F" w14:textId="77777777" w:rsidR="00302CBF" w:rsidRDefault="00302CBF" w:rsidP="00B36691">
      <w:pPr>
        <w:jc w:val="both"/>
        <w:rPr>
          <w:rFonts w:ascii="Arial" w:hAnsi="Arial" w:cs="Arial"/>
          <w:i/>
          <w:iCs/>
          <w:sz w:val="22"/>
          <w:szCs w:val="22"/>
        </w:rPr>
      </w:pPr>
    </w:p>
    <w:p w14:paraId="08AFD68A" w14:textId="77777777" w:rsidR="00302CBF" w:rsidRDefault="00302CBF" w:rsidP="00B36691">
      <w:pPr>
        <w:jc w:val="both"/>
        <w:rPr>
          <w:rFonts w:ascii="Arial" w:hAnsi="Arial" w:cs="Arial"/>
          <w:i/>
          <w:iCs/>
          <w:sz w:val="22"/>
          <w:szCs w:val="22"/>
        </w:rPr>
      </w:pPr>
    </w:p>
    <w:p w14:paraId="443EEFBB" w14:textId="4A4B8F2E" w:rsidR="008973A9" w:rsidRDefault="00F91B12" w:rsidP="00B36691">
      <w:pPr>
        <w:jc w:val="both"/>
        <w:rPr>
          <w:rFonts w:ascii="Arial" w:hAnsi="Arial" w:cs="Arial"/>
          <w:sz w:val="22"/>
          <w:szCs w:val="22"/>
        </w:rPr>
      </w:pPr>
      <w:r>
        <w:rPr>
          <w:rFonts w:ascii="Arial" w:hAnsi="Arial" w:cs="Arial"/>
          <w:sz w:val="22"/>
          <w:szCs w:val="22"/>
        </w:rPr>
        <w:t>Der hummel Glücksliga Cup 202</w:t>
      </w:r>
      <w:r w:rsidR="008973A9">
        <w:rPr>
          <w:rFonts w:ascii="Arial" w:hAnsi="Arial" w:cs="Arial"/>
          <w:sz w:val="22"/>
          <w:szCs w:val="22"/>
        </w:rPr>
        <w:t>3</w:t>
      </w:r>
      <w:r>
        <w:rPr>
          <w:rFonts w:ascii="Arial" w:hAnsi="Arial" w:cs="Arial"/>
          <w:sz w:val="22"/>
          <w:szCs w:val="22"/>
        </w:rPr>
        <w:t xml:space="preserve"> </w:t>
      </w:r>
      <w:r w:rsidR="00ED22C7">
        <w:rPr>
          <w:rFonts w:ascii="Arial" w:hAnsi="Arial" w:cs="Arial"/>
          <w:sz w:val="22"/>
          <w:szCs w:val="22"/>
        </w:rPr>
        <w:t xml:space="preserve">mit </w:t>
      </w:r>
      <w:r w:rsidR="007F4B98">
        <w:rPr>
          <w:rFonts w:ascii="Arial" w:hAnsi="Arial" w:cs="Arial"/>
          <w:sz w:val="22"/>
          <w:szCs w:val="22"/>
        </w:rPr>
        <w:t>zehn</w:t>
      </w:r>
      <w:r w:rsidR="00ED22C7">
        <w:rPr>
          <w:rFonts w:ascii="Arial" w:hAnsi="Arial" w:cs="Arial"/>
          <w:sz w:val="22"/>
          <w:szCs w:val="22"/>
        </w:rPr>
        <w:t xml:space="preserve"> Mannschaften </w:t>
      </w:r>
      <w:r>
        <w:rPr>
          <w:rFonts w:ascii="Arial" w:hAnsi="Arial" w:cs="Arial"/>
          <w:sz w:val="22"/>
          <w:szCs w:val="22"/>
        </w:rPr>
        <w:t>ist e</w:t>
      </w:r>
      <w:r w:rsidR="00302CBF">
        <w:rPr>
          <w:rFonts w:ascii="Arial" w:hAnsi="Arial" w:cs="Arial"/>
          <w:sz w:val="22"/>
          <w:szCs w:val="22"/>
        </w:rPr>
        <w:t xml:space="preserve">in </w:t>
      </w:r>
      <w:r w:rsidR="008973A9">
        <w:rPr>
          <w:rFonts w:ascii="Arial" w:hAnsi="Arial" w:cs="Arial"/>
          <w:sz w:val="22"/>
          <w:szCs w:val="22"/>
        </w:rPr>
        <w:t xml:space="preserve">Ausdruck der rasanten Entwicklung der Glücksliga, aber auch ein Zeichen der Notwendigkeit mehr für Kinder und Jugendliche mit Beeinträchtigungen zu tun. Die Initiative </w:t>
      </w:r>
      <w:r w:rsidR="00ED22C7">
        <w:rPr>
          <w:rFonts w:ascii="Arial" w:hAnsi="Arial" w:cs="Arial"/>
          <w:sz w:val="22"/>
          <w:szCs w:val="22"/>
        </w:rPr>
        <w:t xml:space="preserve">von </w:t>
      </w:r>
      <w:r w:rsidR="008973A9">
        <w:rPr>
          <w:rFonts w:ascii="Arial" w:hAnsi="Arial" w:cs="Arial"/>
          <w:sz w:val="22"/>
          <w:szCs w:val="22"/>
        </w:rPr>
        <w:t>Maria Ravn J</w:t>
      </w:r>
      <w:r w:rsidR="008973A9" w:rsidRPr="00E90AB6">
        <w:rPr>
          <w:rFonts w:ascii="Arial" w:hAnsi="Arial" w:cs="Arial"/>
          <w:sz w:val="22"/>
          <w:szCs w:val="22"/>
        </w:rPr>
        <w:t>ø</w:t>
      </w:r>
      <w:r w:rsidR="008973A9">
        <w:rPr>
          <w:rFonts w:ascii="Arial" w:hAnsi="Arial" w:cs="Arial"/>
          <w:sz w:val="22"/>
          <w:szCs w:val="22"/>
        </w:rPr>
        <w:t xml:space="preserve">rgensen und </w:t>
      </w:r>
      <w:r w:rsidR="00ED22C7">
        <w:rPr>
          <w:rFonts w:ascii="Arial" w:hAnsi="Arial" w:cs="Arial"/>
          <w:sz w:val="22"/>
          <w:szCs w:val="22"/>
        </w:rPr>
        <w:t xml:space="preserve">dem </w:t>
      </w:r>
      <w:r w:rsidR="008973A9">
        <w:rPr>
          <w:rFonts w:ascii="Arial" w:hAnsi="Arial" w:cs="Arial"/>
          <w:sz w:val="22"/>
          <w:szCs w:val="22"/>
        </w:rPr>
        <w:t>Vorstand des gemeinnützigen Vereins Glücksliga Ballsport e.V. Andreas Stolle, hat sich deutschlandweit ausgebreitet und umfasst derzeit 18 Vereine</w:t>
      </w:r>
      <w:r w:rsidR="00ED22C7">
        <w:rPr>
          <w:rFonts w:ascii="Arial" w:hAnsi="Arial" w:cs="Arial"/>
          <w:sz w:val="22"/>
          <w:szCs w:val="22"/>
        </w:rPr>
        <w:t>.</w:t>
      </w:r>
      <w:r w:rsidR="008973A9">
        <w:rPr>
          <w:rFonts w:ascii="Arial" w:hAnsi="Arial" w:cs="Arial"/>
          <w:sz w:val="22"/>
          <w:szCs w:val="22"/>
        </w:rPr>
        <w:t xml:space="preserve"> </w:t>
      </w:r>
      <w:r w:rsidR="00ED22C7">
        <w:rPr>
          <w:rFonts w:ascii="Arial" w:hAnsi="Arial" w:cs="Arial"/>
          <w:sz w:val="22"/>
          <w:szCs w:val="22"/>
        </w:rPr>
        <w:t>D</w:t>
      </w:r>
      <w:r w:rsidR="008973A9">
        <w:rPr>
          <w:rFonts w:ascii="Arial" w:hAnsi="Arial" w:cs="Arial"/>
          <w:sz w:val="22"/>
          <w:szCs w:val="22"/>
        </w:rPr>
        <w:t>ie</w:t>
      </w:r>
      <w:r w:rsidR="00ED22C7">
        <w:rPr>
          <w:rFonts w:ascii="Arial" w:hAnsi="Arial" w:cs="Arial"/>
          <w:sz w:val="22"/>
          <w:szCs w:val="22"/>
        </w:rPr>
        <w:t>se haben</w:t>
      </w:r>
      <w:r w:rsidR="008973A9">
        <w:rPr>
          <w:rFonts w:ascii="Arial" w:hAnsi="Arial" w:cs="Arial"/>
          <w:sz w:val="22"/>
          <w:szCs w:val="22"/>
        </w:rPr>
        <w:t xml:space="preserve"> </w:t>
      </w:r>
      <w:r w:rsidR="00DE18C3">
        <w:rPr>
          <w:rFonts w:ascii="Arial" w:hAnsi="Arial" w:cs="Arial"/>
          <w:sz w:val="22"/>
          <w:szCs w:val="22"/>
        </w:rPr>
        <w:t xml:space="preserve">bereits </w:t>
      </w:r>
      <w:r w:rsidR="008973A9">
        <w:rPr>
          <w:rFonts w:ascii="Arial" w:hAnsi="Arial" w:cs="Arial"/>
          <w:sz w:val="22"/>
          <w:szCs w:val="22"/>
        </w:rPr>
        <w:t xml:space="preserve">in Ihren Strukturen eine Mannschaft für „Glückskinder“ </w:t>
      </w:r>
      <w:r w:rsidR="00A15917">
        <w:rPr>
          <w:rFonts w:ascii="Arial" w:hAnsi="Arial" w:cs="Arial"/>
          <w:sz w:val="22"/>
          <w:szCs w:val="22"/>
        </w:rPr>
        <w:t>etabliert</w:t>
      </w:r>
      <w:r w:rsidR="008973A9">
        <w:rPr>
          <w:rFonts w:ascii="Arial" w:hAnsi="Arial" w:cs="Arial"/>
          <w:sz w:val="22"/>
          <w:szCs w:val="22"/>
        </w:rPr>
        <w:t>.</w:t>
      </w:r>
    </w:p>
    <w:p w14:paraId="7CAD3C0D" w14:textId="77777777" w:rsidR="00AA2732" w:rsidRDefault="00AA2732" w:rsidP="00B36691">
      <w:pPr>
        <w:jc w:val="both"/>
        <w:rPr>
          <w:rFonts w:ascii="Arial" w:hAnsi="Arial" w:cs="Arial"/>
          <w:sz w:val="22"/>
          <w:szCs w:val="22"/>
        </w:rPr>
      </w:pPr>
    </w:p>
    <w:p w14:paraId="357E3466" w14:textId="6C0C560A" w:rsidR="00AA2732" w:rsidRDefault="00AA2732" w:rsidP="00B36691">
      <w:pPr>
        <w:jc w:val="both"/>
        <w:rPr>
          <w:rFonts w:ascii="Arial" w:hAnsi="Arial" w:cs="Arial"/>
          <w:sz w:val="22"/>
          <w:szCs w:val="22"/>
        </w:rPr>
      </w:pPr>
      <w:r>
        <w:rPr>
          <w:rFonts w:ascii="Arial" w:hAnsi="Arial" w:cs="Arial"/>
          <w:sz w:val="22"/>
          <w:szCs w:val="22"/>
        </w:rPr>
        <w:t xml:space="preserve">„Es ist nicht selbstverständlich, dass Mannschaften zum Teil über 250 km anreisen, um an diesem Tag dabei sein zu können. Das mach uns unglaublich </w:t>
      </w:r>
      <w:r w:rsidR="007F4B98">
        <w:rPr>
          <w:rFonts w:ascii="Arial" w:hAnsi="Arial" w:cs="Arial"/>
          <w:sz w:val="22"/>
          <w:szCs w:val="22"/>
        </w:rPr>
        <w:t>glücklich</w:t>
      </w:r>
      <w:r>
        <w:rPr>
          <w:rFonts w:ascii="Arial" w:hAnsi="Arial" w:cs="Arial"/>
          <w:sz w:val="22"/>
          <w:szCs w:val="22"/>
        </w:rPr>
        <w:t>.“ So Andreas Stolle. „Aber das spornt uns zusätzlich an, diesen Weg konsequent weiter zu gehen.</w:t>
      </w:r>
      <w:r w:rsidR="007F4B98">
        <w:rPr>
          <w:rFonts w:ascii="Arial" w:hAnsi="Arial" w:cs="Arial"/>
          <w:sz w:val="22"/>
          <w:szCs w:val="22"/>
        </w:rPr>
        <w:t>“</w:t>
      </w:r>
      <w:r>
        <w:rPr>
          <w:rFonts w:ascii="Arial" w:hAnsi="Arial" w:cs="Arial"/>
          <w:sz w:val="22"/>
          <w:szCs w:val="22"/>
        </w:rPr>
        <w:t xml:space="preserve"> Ergänzt Maria Ravn J</w:t>
      </w:r>
      <w:r w:rsidRPr="00E90AB6">
        <w:rPr>
          <w:rFonts w:ascii="Arial" w:hAnsi="Arial" w:cs="Arial"/>
          <w:sz w:val="22"/>
          <w:szCs w:val="22"/>
        </w:rPr>
        <w:t>ø</w:t>
      </w:r>
      <w:r>
        <w:rPr>
          <w:rFonts w:ascii="Arial" w:hAnsi="Arial" w:cs="Arial"/>
          <w:sz w:val="22"/>
          <w:szCs w:val="22"/>
        </w:rPr>
        <w:t>rgensen.</w:t>
      </w:r>
    </w:p>
    <w:p w14:paraId="01C046B3" w14:textId="77777777" w:rsidR="00AA2732" w:rsidRDefault="00AA2732" w:rsidP="00B36691">
      <w:pPr>
        <w:jc w:val="both"/>
        <w:rPr>
          <w:rFonts w:ascii="Arial" w:hAnsi="Arial" w:cs="Arial"/>
          <w:sz w:val="22"/>
          <w:szCs w:val="22"/>
        </w:rPr>
      </w:pPr>
    </w:p>
    <w:p w14:paraId="6910CF8B" w14:textId="51295586" w:rsidR="008973A9" w:rsidRDefault="00AA2732" w:rsidP="00B36691">
      <w:pPr>
        <w:jc w:val="both"/>
        <w:rPr>
          <w:rFonts w:ascii="Arial" w:hAnsi="Arial" w:cs="Arial"/>
          <w:sz w:val="22"/>
          <w:szCs w:val="22"/>
        </w:rPr>
      </w:pPr>
      <w:r>
        <w:rPr>
          <w:rFonts w:ascii="Arial" w:hAnsi="Arial" w:cs="Arial"/>
          <w:sz w:val="22"/>
          <w:szCs w:val="22"/>
        </w:rPr>
        <w:t xml:space="preserve">Die Grundidee des Glücksliga Cup’s ist es, dass sich die Kinder und Jugendlichen </w:t>
      </w:r>
      <w:r w:rsidR="00A775BA">
        <w:rPr>
          <w:rFonts w:ascii="Arial" w:hAnsi="Arial" w:cs="Arial"/>
          <w:sz w:val="22"/>
          <w:szCs w:val="22"/>
        </w:rPr>
        <w:t xml:space="preserve">mindestens </w:t>
      </w:r>
      <w:r>
        <w:rPr>
          <w:rFonts w:ascii="Arial" w:hAnsi="Arial" w:cs="Arial"/>
          <w:sz w:val="22"/>
          <w:szCs w:val="22"/>
        </w:rPr>
        <w:t>ein Mal im Jahr wie ein Handballprofi fühlen</w:t>
      </w:r>
      <w:r w:rsidR="00ED22C7">
        <w:rPr>
          <w:rFonts w:ascii="Arial" w:hAnsi="Arial" w:cs="Arial"/>
          <w:sz w:val="22"/>
          <w:szCs w:val="22"/>
        </w:rPr>
        <w:t xml:space="preserve"> können</w:t>
      </w:r>
      <w:r w:rsidR="00A775BA">
        <w:rPr>
          <w:rFonts w:ascii="Arial" w:hAnsi="Arial" w:cs="Arial"/>
          <w:sz w:val="22"/>
          <w:szCs w:val="22"/>
        </w:rPr>
        <w:t>.</w:t>
      </w:r>
      <w:r w:rsidR="00ED22C7">
        <w:rPr>
          <w:rFonts w:ascii="Arial" w:hAnsi="Arial" w:cs="Arial"/>
          <w:sz w:val="22"/>
          <w:szCs w:val="22"/>
        </w:rPr>
        <w:t xml:space="preserve"> </w:t>
      </w:r>
      <w:r w:rsidR="00A775BA">
        <w:rPr>
          <w:rFonts w:ascii="Arial" w:hAnsi="Arial" w:cs="Arial"/>
          <w:sz w:val="22"/>
          <w:szCs w:val="22"/>
        </w:rPr>
        <w:t>E</w:t>
      </w:r>
      <w:r w:rsidR="00ED22C7">
        <w:rPr>
          <w:rFonts w:ascii="Arial" w:hAnsi="Arial" w:cs="Arial"/>
          <w:sz w:val="22"/>
          <w:szCs w:val="22"/>
        </w:rPr>
        <w:t xml:space="preserve">in Privileg, was Ihnen im realen </w:t>
      </w:r>
      <w:r w:rsidR="00A775BA">
        <w:rPr>
          <w:rFonts w:ascii="Arial" w:hAnsi="Arial" w:cs="Arial"/>
          <w:sz w:val="22"/>
          <w:szCs w:val="22"/>
        </w:rPr>
        <w:t>L</w:t>
      </w:r>
      <w:r w:rsidR="00ED22C7">
        <w:rPr>
          <w:rFonts w:ascii="Arial" w:hAnsi="Arial" w:cs="Arial"/>
          <w:sz w:val="22"/>
          <w:szCs w:val="22"/>
        </w:rPr>
        <w:t>eben nie zu Teil werden wird</w:t>
      </w:r>
      <w:r w:rsidR="00DE18C3">
        <w:rPr>
          <w:rFonts w:ascii="Arial" w:hAnsi="Arial" w:cs="Arial"/>
          <w:sz w:val="22"/>
          <w:szCs w:val="22"/>
        </w:rPr>
        <w:t>.</w:t>
      </w:r>
      <w:r w:rsidR="00ED22C7">
        <w:rPr>
          <w:rFonts w:ascii="Arial" w:hAnsi="Arial" w:cs="Arial"/>
          <w:sz w:val="22"/>
          <w:szCs w:val="22"/>
        </w:rPr>
        <w:t xml:space="preserve"> </w:t>
      </w:r>
      <w:r w:rsidR="00DE18C3">
        <w:rPr>
          <w:rFonts w:ascii="Arial" w:hAnsi="Arial" w:cs="Arial"/>
          <w:sz w:val="22"/>
          <w:szCs w:val="22"/>
        </w:rPr>
        <w:t>W</w:t>
      </w:r>
      <w:r w:rsidR="00ED22C7">
        <w:rPr>
          <w:rFonts w:ascii="Arial" w:hAnsi="Arial" w:cs="Arial"/>
          <w:sz w:val="22"/>
          <w:szCs w:val="22"/>
        </w:rPr>
        <w:t>as sie aber aus Sicht der Initiatoren absolut verdient haben.</w:t>
      </w:r>
      <w:r w:rsidR="00A775BA">
        <w:rPr>
          <w:rFonts w:ascii="Arial" w:hAnsi="Arial" w:cs="Arial"/>
          <w:sz w:val="22"/>
          <w:szCs w:val="22"/>
        </w:rPr>
        <w:t xml:space="preserve"> </w:t>
      </w:r>
      <w:r w:rsidR="007F4B98">
        <w:rPr>
          <w:rFonts w:ascii="Arial" w:hAnsi="Arial" w:cs="Arial"/>
          <w:sz w:val="22"/>
          <w:szCs w:val="22"/>
        </w:rPr>
        <w:t>„</w:t>
      </w:r>
      <w:r w:rsidR="00A775BA">
        <w:rPr>
          <w:rFonts w:ascii="Arial" w:hAnsi="Arial" w:cs="Arial"/>
          <w:sz w:val="22"/>
          <w:szCs w:val="22"/>
        </w:rPr>
        <w:t>Denn Sie leisten in „Ihrer Liga“ unglaublich viel, und das ist beachtenswert.</w:t>
      </w:r>
      <w:r w:rsidR="007F4B98">
        <w:rPr>
          <w:rFonts w:ascii="Arial" w:hAnsi="Arial" w:cs="Arial"/>
          <w:sz w:val="22"/>
          <w:szCs w:val="22"/>
        </w:rPr>
        <w:t>“</w:t>
      </w:r>
    </w:p>
    <w:p w14:paraId="7441EE44" w14:textId="77777777" w:rsidR="00F62576" w:rsidRDefault="00F62576" w:rsidP="00B36691">
      <w:pPr>
        <w:jc w:val="both"/>
        <w:rPr>
          <w:rFonts w:ascii="Arial" w:hAnsi="Arial" w:cs="Arial"/>
          <w:sz w:val="22"/>
          <w:szCs w:val="22"/>
        </w:rPr>
      </w:pPr>
    </w:p>
    <w:p w14:paraId="695B6DDB" w14:textId="77777777" w:rsidR="00F62576" w:rsidRDefault="00F62576" w:rsidP="00B36691">
      <w:pPr>
        <w:jc w:val="both"/>
        <w:rPr>
          <w:rFonts w:ascii="Arial" w:hAnsi="Arial" w:cs="Arial"/>
          <w:sz w:val="22"/>
          <w:szCs w:val="22"/>
        </w:rPr>
      </w:pPr>
    </w:p>
    <w:p w14:paraId="4F42589C" w14:textId="77777777" w:rsidR="00F62576" w:rsidRDefault="00F62576" w:rsidP="00B36691">
      <w:pPr>
        <w:jc w:val="both"/>
        <w:rPr>
          <w:rFonts w:ascii="Arial" w:hAnsi="Arial" w:cs="Arial"/>
          <w:sz w:val="22"/>
          <w:szCs w:val="22"/>
        </w:rPr>
      </w:pPr>
    </w:p>
    <w:p w14:paraId="3986B423" w14:textId="77777777" w:rsidR="00F62576" w:rsidRDefault="00F62576" w:rsidP="00B36691">
      <w:pPr>
        <w:jc w:val="both"/>
        <w:rPr>
          <w:rFonts w:ascii="Arial" w:hAnsi="Arial" w:cs="Arial"/>
          <w:sz w:val="22"/>
          <w:szCs w:val="22"/>
        </w:rPr>
      </w:pPr>
    </w:p>
    <w:p w14:paraId="45E2EBF0" w14:textId="77777777" w:rsidR="00F62576" w:rsidRDefault="00F62576" w:rsidP="00B36691">
      <w:pPr>
        <w:jc w:val="both"/>
        <w:rPr>
          <w:rFonts w:ascii="Arial" w:hAnsi="Arial" w:cs="Arial"/>
          <w:sz w:val="22"/>
          <w:szCs w:val="22"/>
        </w:rPr>
      </w:pPr>
    </w:p>
    <w:p w14:paraId="4846B586" w14:textId="77777777" w:rsidR="00F62576" w:rsidRDefault="00F62576" w:rsidP="00B36691">
      <w:pPr>
        <w:jc w:val="both"/>
        <w:rPr>
          <w:rFonts w:ascii="Arial" w:hAnsi="Arial" w:cs="Arial"/>
          <w:sz w:val="22"/>
          <w:szCs w:val="22"/>
        </w:rPr>
      </w:pPr>
    </w:p>
    <w:p w14:paraId="59733D43" w14:textId="77777777" w:rsidR="00F62576" w:rsidRDefault="00F62576" w:rsidP="00B36691">
      <w:pPr>
        <w:jc w:val="both"/>
        <w:rPr>
          <w:rFonts w:ascii="Arial" w:hAnsi="Arial" w:cs="Arial"/>
          <w:sz w:val="22"/>
          <w:szCs w:val="22"/>
        </w:rPr>
      </w:pPr>
    </w:p>
    <w:p w14:paraId="2A6A3344" w14:textId="77777777" w:rsidR="00F62576" w:rsidRDefault="00F62576" w:rsidP="00B36691">
      <w:pPr>
        <w:jc w:val="both"/>
        <w:rPr>
          <w:rFonts w:ascii="Arial" w:hAnsi="Arial" w:cs="Arial"/>
          <w:sz w:val="22"/>
          <w:szCs w:val="22"/>
        </w:rPr>
      </w:pPr>
    </w:p>
    <w:p w14:paraId="00355630" w14:textId="42740E43" w:rsidR="00F62576" w:rsidRDefault="007F4B98" w:rsidP="00B36691">
      <w:pPr>
        <w:jc w:val="both"/>
        <w:rPr>
          <w:rFonts w:ascii="Arial" w:hAnsi="Arial" w:cs="Arial"/>
          <w:sz w:val="22"/>
          <w:szCs w:val="22"/>
        </w:rPr>
      </w:pPr>
      <w:r>
        <w:rPr>
          <w:rFonts w:ascii="Arial" w:hAnsi="Arial" w:cs="Arial"/>
          <w:sz w:val="22"/>
          <w:szCs w:val="22"/>
        </w:rPr>
        <w:t>Für das Event</w:t>
      </w:r>
      <w:r w:rsidR="00ED22C7">
        <w:rPr>
          <w:rFonts w:ascii="Arial" w:hAnsi="Arial" w:cs="Arial"/>
          <w:sz w:val="22"/>
          <w:szCs w:val="22"/>
        </w:rPr>
        <w:t xml:space="preserve"> sind </w:t>
      </w:r>
      <w:r w:rsidR="00DE18C3">
        <w:rPr>
          <w:rFonts w:ascii="Arial" w:hAnsi="Arial" w:cs="Arial"/>
          <w:sz w:val="22"/>
          <w:szCs w:val="22"/>
        </w:rPr>
        <w:t xml:space="preserve">zusätzlich </w:t>
      </w:r>
      <w:r w:rsidR="00A775BA">
        <w:rPr>
          <w:rFonts w:ascii="Arial" w:hAnsi="Arial" w:cs="Arial"/>
          <w:sz w:val="22"/>
          <w:szCs w:val="22"/>
        </w:rPr>
        <w:t xml:space="preserve">nun </w:t>
      </w:r>
      <w:r w:rsidR="00ED22C7">
        <w:rPr>
          <w:rFonts w:ascii="Arial" w:hAnsi="Arial" w:cs="Arial"/>
          <w:sz w:val="22"/>
          <w:szCs w:val="22"/>
        </w:rPr>
        <w:t>viele aktive Handballer und Handballerinnen aus  Bad Salzuflen auf den Beinen und unterstütz</w:t>
      </w:r>
      <w:r w:rsidR="00F62576">
        <w:rPr>
          <w:rFonts w:ascii="Arial" w:hAnsi="Arial" w:cs="Arial"/>
          <w:sz w:val="22"/>
          <w:szCs w:val="22"/>
        </w:rPr>
        <w:t>en</w:t>
      </w:r>
      <w:r w:rsidR="00ED22C7">
        <w:rPr>
          <w:rFonts w:ascii="Arial" w:hAnsi="Arial" w:cs="Arial"/>
          <w:sz w:val="22"/>
          <w:szCs w:val="22"/>
        </w:rPr>
        <w:t xml:space="preserve"> als Helfer beim Auf- und Abbau, bei der Technik, dem Catering oder den weiteren Aufgaben rund um die Veranstaltung.</w:t>
      </w:r>
    </w:p>
    <w:p w14:paraId="18332D1C" w14:textId="77777777" w:rsidR="00F62576" w:rsidRDefault="00F62576" w:rsidP="00B36691">
      <w:pPr>
        <w:jc w:val="both"/>
        <w:rPr>
          <w:rFonts w:ascii="Arial" w:hAnsi="Arial" w:cs="Arial"/>
          <w:sz w:val="22"/>
          <w:szCs w:val="22"/>
        </w:rPr>
      </w:pPr>
    </w:p>
    <w:p w14:paraId="7586E243" w14:textId="7954056A" w:rsidR="00ED22C7" w:rsidRDefault="00A775BA" w:rsidP="00B36691">
      <w:pPr>
        <w:jc w:val="both"/>
        <w:rPr>
          <w:rFonts w:ascii="Arial" w:hAnsi="Arial" w:cs="Arial"/>
          <w:sz w:val="22"/>
          <w:szCs w:val="22"/>
        </w:rPr>
      </w:pPr>
      <w:r>
        <w:rPr>
          <w:rFonts w:ascii="Arial" w:hAnsi="Arial" w:cs="Arial"/>
          <w:sz w:val="22"/>
          <w:szCs w:val="22"/>
        </w:rPr>
        <w:t xml:space="preserve">Für die kleinen Handballerinnen und Handballer </w:t>
      </w:r>
      <w:r w:rsidR="00ED22C7">
        <w:rPr>
          <w:rFonts w:ascii="Arial" w:hAnsi="Arial" w:cs="Arial"/>
          <w:sz w:val="22"/>
          <w:szCs w:val="22"/>
        </w:rPr>
        <w:t xml:space="preserve">geht es natürlich um das Handballspielen selbst, aber auch </w:t>
      </w:r>
      <w:r>
        <w:rPr>
          <w:rFonts w:ascii="Arial" w:hAnsi="Arial" w:cs="Arial"/>
          <w:sz w:val="22"/>
          <w:szCs w:val="22"/>
        </w:rPr>
        <w:t>dar</w:t>
      </w:r>
      <w:r w:rsidR="00ED22C7">
        <w:rPr>
          <w:rFonts w:ascii="Arial" w:hAnsi="Arial" w:cs="Arial"/>
          <w:sz w:val="22"/>
          <w:szCs w:val="22"/>
        </w:rPr>
        <w:t>um ein umfangreiches Rahmen- und Showprogramm</w:t>
      </w:r>
      <w:r>
        <w:rPr>
          <w:rFonts w:ascii="Arial" w:hAnsi="Arial" w:cs="Arial"/>
          <w:sz w:val="22"/>
          <w:szCs w:val="22"/>
        </w:rPr>
        <w:t xml:space="preserve"> zu erleben</w:t>
      </w:r>
      <w:r w:rsidR="00ED22C7">
        <w:rPr>
          <w:rFonts w:ascii="Arial" w:hAnsi="Arial" w:cs="Arial"/>
          <w:sz w:val="22"/>
          <w:szCs w:val="22"/>
        </w:rPr>
        <w:t>.</w:t>
      </w:r>
      <w:r w:rsidR="00A15917">
        <w:rPr>
          <w:rFonts w:ascii="Arial" w:hAnsi="Arial" w:cs="Arial"/>
          <w:sz w:val="22"/>
          <w:szCs w:val="22"/>
        </w:rPr>
        <w:t xml:space="preserve"> Lukas Zerbe, Handball Nationalspieler, Kapitän des TBV Lemgo und Inhaber einer Hummel-Patenschaft für die Glücksliga steht für eine Autogrammstunde zur Verfügung und zeigt sein großes Herz, was er insbesondere in der Region Lippe und Ostwestfalen des Öfteren unter Beweis stellt.</w:t>
      </w:r>
      <w:r w:rsidR="00F62576">
        <w:rPr>
          <w:rFonts w:ascii="Arial" w:hAnsi="Arial" w:cs="Arial"/>
          <w:sz w:val="22"/>
          <w:szCs w:val="22"/>
        </w:rPr>
        <w:t xml:space="preserve"> Jimi Brandt, ein begnadeter BMX-Fahrer zeigt Ausschnitte seines Könnens. Abgerundet wird die Pausenshow mit Choreographien der „Crystals COED“ aus Lemgo. Moderiert wird die Veranstaltung von Daniel Hobein, in der Region kein Unbekannter und für sein Herz für das Ehrenamt bekannt.</w:t>
      </w:r>
    </w:p>
    <w:p w14:paraId="53FAAF2E" w14:textId="77777777" w:rsidR="008973A9" w:rsidRDefault="008973A9" w:rsidP="00B36691">
      <w:pPr>
        <w:jc w:val="both"/>
        <w:rPr>
          <w:rFonts w:ascii="Arial" w:hAnsi="Arial" w:cs="Arial"/>
          <w:sz w:val="22"/>
          <w:szCs w:val="22"/>
        </w:rPr>
      </w:pPr>
    </w:p>
    <w:p w14:paraId="451E5622" w14:textId="2983357D" w:rsidR="00C6400F" w:rsidRDefault="00F91B12" w:rsidP="00B36691">
      <w:pPr>
        <w:jc w:val="both"/>
        <w:rPr>
          <w:rFonts w:ascii="Arial" w:hAnsi="Arial" w:cs="Arial"/>
          <w:sz w:val="22"/>
          <w:szCs w:val="22"/>
        </w:rPr>
      </w:pPr>
      <w:r>
        <w:rPr>
          <w:rFonts w:ascii="Arial" w:hAnsi="Arial" w:cs="Arial"/>
          <w:sz w:val="22"/>
          <w:szCs w:val="22"/>
        </w:rPr>
        <w:t>Das Orga</w:t>
      </w:r>
      <w:r w:rsidR="00E146CB">
        <w:rPr>
          <w:rFonts w:ascii="Arial" w:hAnsi="Arial" w:cs="Arial"/>
          <w:sz w:val="22"/>
          <w:szCs w:val="22"/>
        </w:rPr>
        <w:t>nisations</w:t>
      </w:r>
      <w:r>
        <w:rPr>
          <w:rFonts w:ascii="Arial" w:hAnsi="Arial" w:cs="Arial"/>
          <w:sz w:val="22"/>
          <w:szCs w:val="22"/>
        </w:rPr>
        <w:t>team</w:t>
      </w:r>
      <w:r w:rsidR="00ED22C7">
        <w:rPr>
          <w:rFonts w:ascii="Arial" w:hAnsi="Arial" w:cs="Arial"/>
          <w:sz w:val="22"/>
          <w:szCs w:val="22"/>
        </w:rPr>
        <w:t xml:space="preserve"> wird</w:t>
      </w:r>
      <w:r>
        <w:rPr>
          <w:rFonts w:ascii="Arial" w:hAnsi="Arial" w:cs="Arial"/>
          <w:sz w:val="22"/>
          <w:szCs w:val="22"/>
        </w:rPr>
        <w:t xml:space="preserve"> alles versuch</w:t>
      </w:r>
      <w:r w:rsidR="00E146CB">
        <w:rPr>
          <w:rFonts w:ascii="Arial" w:hAnsi="Arial" w:cs="Arial"/>
          <w:sz w:val="22"/>
          <w:szCs w:val="22"/>
        </w:rPr>
        <w:t>en</w:t>
      </w:r>
      <w:r>
        <w:rPr>
          <w:rFonts w:ascii="Arial" w:hAnsi="Arial" w:cs="Arial"/>
          <w:sz w:val="22"/>
          <w:szCs w:val="22"/>
        </w:rPr>
        <w:t xml:space="preserve"> den Kindern</w:t>
      </w:r>
      <w:r w:rsidR="00ED22C7">
        <w:rPr>
          <w:rFonts w:ascii="Arial" w:hAnsi="Arial" w:cs="Arial"/>
          <w:sz w:val="22"/>
          <w:szCs w:val="22"/>
        </w:rPr>
        <w:t xml:space="preserve"> und Jugendlichen sowie</w:t>
      </w:r>
      <w:r>
        <w:rPr>
          <w:rFonts w:ascii="Arial" w:hAnsi="Arial" w:cs="Arial"/>
          <w:sz w:val="22"/>
          <w:szCs w:val="22"/>
        </w:rPr>
        <w:t xml:space="preserve"> Eltern und Gästen den Aufenthalt so angenehm wie möglich zu gestalten.</w:t>
      </w:r>
    </w:p>
    <w:p w14:paraId="7DF48D4A" w14:textId="77777777" w:rsidR="00ED22C7" w:rsidRDefault="00ED22C7" w:rsidP="00B36691">
      <w:pPr>
        <w:jc w:val="both"/>
        <w:rPr>
          <w:rFonts w:ascii="Arial" w:hAnsi="Arial" w:cs="Arial"/>
          <w:sz w:val="22"/>
          <w:szCs w:val="22"/>
        </w:rPr>
      </w:pPr>
    </w:p>
    <w:p w14:paraId="291FBBB5" w14:textId="1ECA400D" w:rsidR="00ED22C7" w:rsidRDefault="00ED22C7" w:rsidP="00B36691">
      <w:pPr>
        <w:jc w:val="both"/>
        <w:rPr>
          <w:rFonts w:ascii="Arial" w:hAnsi="Arial" w:cs="Arial"/>
          <w:sz w:val="22"/>
          <w:szCs w:val="22"/>
        </w:rPr>
      </w:pPr>
      <w:r>
        <w:rPr>
          <w:rFonts w:ascii="Arial" w:hAnsi="Arial" w:cs="Arial"/>
          <w:sz w:val="22"/>
          <w:szCs w:val="22"/>
        </w:rPr>
        <w:t xml:space="preserve">Neben den Hauptsponsoren der Glücksliga, engagieren sich weitere Unternehmen der Region aktiv an der Durchführung des Turniers und sind teilweise </w:t>
      </w:r>
      <w:r w:rsidR="00A775BA">
        <w:rPr>
          <w:rFonts w:ascii="Arial" w:hAnsi="Arial" w:cs="Arial"/>
          <w:sz w:val="22"/>
          <w:szCs w:val="22"/>
        </w:rPr>
        <w:t>persönlich</w:t>
      </w:r>
      <w:r>
        <w:rPr>
          <w:rFonts w:ascii="Arial" w:hAnsi="Arial" w:cs="Arial"/>
          <w:sz w:val="22"/>
          <w:szCs w:val="22"/>
        </w:rPr>
        <w:t xml:space="preserve"> an der Umsetzung beteiligt.</w:t>
      </w:r>
    </w:p>
    <w:p w14:paraId="64CF8342" w14:textId="77777777" w:rsidR="00ED22C7" w:rsidRDefault="00ED22C7" w:rsidP="00B36691">
      <w:pPr>
        <w:jc w:val="both"/>
        <w:rPr>
          <w:rFonts w:ascii="Arial" w:hAnsi="Arial" w:cs="Arial"/>
          <w:sz w:val="22"/>
          <w:szCs w:val="22"/>
        </w:rPr>
      </w:pPr>
    </w:p>
    <w:p w14:paraId="0E3838C6" w14:textId="2760B4FC" w:rsidR="00DE7107" w:rsidRDefault="00B1390C" w:rsidP="00B36691">
      <w:pPr>
        <w:jc w:val="both"/>
        <w:rPr>
          <w:rFonts w:ascii="Arial" w:hAnsi="Arial" w:cs="Arial"/>
          <w:sz w:val="22"/>
          <w:szCs w:val="22"/>
        </w:rPr>
      </w:pPr>
      <w:r>
        <w:rPr>
          <w:rFonts w:ascii="Arial" w:hAnsi="Arial" w:cs="Arial"/>
          <w:sz w:val="22"/>
          <w:szCs w:val="22"/>
        </w:rPr>
        <w:t>Das Turnier im Bad Salzuflener Sportzentrum Lohfeld beginnt um 10.00 Uh</w:t>
      </w:r>
      <w:r w:rsidR="007F4B98">
        <w:rPr>
          <w:rFonts w:ascii="Arial" w:hAnsi="Arial" w:cs="Arial"/>
          <w:sz w:val="22"/>
          <w:szCs w:val="22"/>
        </w:rPr>
        <w:t>r</w:t>
      </w:r>
      <w:r w:rsidR="00ED22C7">
        <w:rPr>
          <w:rFonts w:ascii="Arial" w:hAnsi="Arial" w:cs="Arial"/>
          <w:sz w:val="22"/>
          <w:szCs w:val="22"/>
        </w:rPr>
        <w:t>, die Siegerehrung findet gegen 15.30 Uhr statt</w:t>
      </w:r>
      <w:r>
        <w:rPr>
          <w:rFonts w:ascii="Arial" w:hAnsi="Arial" w:cs="Arial"/>
          <w:sz w:val="22"/>
          <w:szCs w:val="22"/>
        </w:rPr>
        <w:t>, der Eintritt ist frei.</w:t>
      </w:r>
    </w:p>
    <w:p w14:paraId="2FBB0D25" w14:textId="2FE67AE4" w:rsidR="00B36691" w:rsidRDefault="003D47D1" w:rsidP="00B36691">
      <w:pPr>
        <w:jc w:val="both"/>
        <w:rPr>
          <w:rFonts w:ascii="Arial" w:hAnsi="Arial" w:cs="Arial"/>
          <w:sz w:val="22"/>
          <w:szCs w:val="22"/>
        </w:rPr>
      </w:pPr>
      <w:r>
        <w:rPr>
          <w:rFonts w:ascii="Arial" w:hAnsi="Arial" w:cs="Arial"/>
          <w:sz w:val="22"/>
          <w:szCs w:val="22"/>
        </w:rPr>
        <w:br/>
      </w:r>
    </w:p>
    <w:p w14:paraId="21E3BD57" w14:textId="58A7FDCC" w:rsidR="008A7E1F" w:rsidRDefault="004121E2" w:rsidP="00A24BBE">
      <w:pPr>
        <w:jc w:val="both"/>
        <w:rPr>
          <w:rFonts w:ascii="Arial" w:hAnsi="Arial" w:cs="Arial"/>
          <w:sz w:val="22"/>
          <w:szCs w:val="22"/>
        </w:rPr>
      </w:pPr>
      <w:r>
        <w:rPr>
          <w:rFonts w:ascii="Arial" w:hAnsi="Arial" w:cs="Arial"/>
          <w:sz w:val="22"/>
          <w:szCs w:val="22"/>
        </w:rPr>
        <w:t>Bildmaterial:</w:t>
      </w:r>
    </w:p>
    <w:p w14:paraId="21BCC04D" w14:textId="5F44F885" w:rsidR="004121E2" w:rsidRDefault="004121E2" w:rsidP="00A24BBE">
      <w:pPr>
        <w:jc w:val="both"/>
        <w:rPr>
          <w:rFonts w:ascii="Arial" w:hAnsi="Arial" w:cs="Arial"/>
          <w:sz w:val="22"/>
          <w:szCs w:val="22"/>
        </w:rPr>
      </w:pPr>
    </w:p>
    <w:p w14:paraId="73FEE0AD" w14:textId="0E0B5C3A" w:rsidR="004121E2" w:rsidRDefault="004121E2" w:rsidP="00A24BBE">
      <w:pPr>
        <w:jc w:val="both"/>
        <w:rPr>
          <w:rFonts w:ascii="Arial" w:hAnsi="Arial" w:cs="Arial"/>
          <w:sz w:val="18"/>
          <w:szCs w:val="18"/>
        </w:rPr>
      </w:pPr>
      <w:r w:rsidRPr="004121E2">
        <w:rPr>
          <w:rFonts w:ascii="Arial" w:hAnsi="Arial" w:cs="Arial"/>
          <w:sz w:val="18"/>
          <w:szCs w:val="18"/>
        </w:rPr>
        <w:t>Bild</w:t>
      </w:r>
      <w:r w:rsidR="000824CA">
        <w:rPr>
          <w:rFonts w:ascii="Arial" w:hAnsi="Arial" w:cs="Arial"/>
          <w:sz w:val="18"/>
          <w:szCs w:val="18"/>
        </w:rPr>
        <w:t xml:space="preserve"> 1</w:t>
      </w:r>
      <w:r w:rsidRPr="004121E2">
        <w:rPr>
          <w:rFonts w:ascii="Arial" w:hAnsi="Arial" w:cs="Arial"/>
          <w:sz w:val="18"/>
          <w:szCs w:val="18"/>
        </w:rPr>
        <w:t xml:space="preserve">: </w:t>
      </w:r>
    </w:p>
    <w:p w14:paraId="6D6060D5" w14:textId="77777777" w:rsidR="004121E2" w:rsidRPr="004121E2" w:rsidRDefault="004121E2" w:rsidP="00A24BBE">
      <w:pPr>
        <w:jc w:val="both"/>
        <w:rPr>
          <w:rFonts w:ascii="Arial" w:hAnsi="Arial" w:cs="Arial"/>
          <w:sz w:val="18"/>
          <w:szCs w:val="18"/>
        </w:rPr>
      </w:pPr>
    </w:p>
    <w:p w14:paraId="263FD02C" w14:textId="52CAEE15" w:rsidR="004121E2" w:rsidRDefault="00DE18C3" w:rsidP="00A24BBE">
      <w:pPr>
        <w:jc w:val="both"/>
        <w:rPr>
          <w:rFonts w:ascii="Arial" w:hAnsi="Arial" w:cs="Arial"/>
          <w:noProof/>
          <w:sz w:val="22"/>
          <w:szCs w:val="22"/>
        </w:rPr>
      </w:pPr>
      <w:r>
        <w:rPr>
          <w:rFonts w:ascii="Arial" w:hAnsi="Arial" w:cs="Arial"/>
          <w:noProof/>
          <w:sz w:val="22"/>
          <w:szCs w:val="22"/>
        </w:rPr>
        <w:drawing>
          <wp:inline distT="0" distB="0" distL="0" distR="0" wp14:anchorId="28887B4F" wp14:editId="63A0C77B">
            <wp:extent cx="2105025" cy="1282826"/>
            <wp:effectExtent l="0" t="0" r="0" b="0"/>
            <wp:docPr id="9393285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3623" cy="1294160"/>
                    </a:xfrm>
                    <a:prstGeom prst="rect">
                      <a:avLst/>
                    </a:prstGeom>
                    <a:noFill/>
                    <a:ln>
                      <a:noFill/>
                    </a:ln>
                  </pic:spPr>
                </pic:pic>
              </a:graphicData>
            </a:graphic>
          </wp:inline>
        </w:drawing>
      </w:r>
    </w:p>
    <w:p w14:paraId="68B0F0AC" w14:textId="670DF603" w:rsidR="001171BE" w:rsidRDefault="001171BE" w:rsidP="00A24BBE">
      <w:pPr>
        <w:jc w:val="both"/>
        <w:rPr>
          <w:rFonts w:ascii="Arial" w:hAnsi="Arial" w:cs="Arial"/>
          <w:noProof/>
          <w:sz w:val="22"/>
          <w:szCs w:val="22"/>
        </w:rPr>
      </w:pPr>
    </w:p>
    <w:p w14:paraId="1DA3B0C7" w14:textId="641A6F63" w:rsidR="001171BE" w:rsidRPr="00142C81" w:rsidRDefault="00DE18C3" w:rsidP="00A24BBE">
      <w:pPr>
        <w:jc w:val="both"/>
        <w:rPr>
          <w:rFonts w:ascii="Arial" w:hAnsi="Arial" w:cs="Arial"/>
          <w:noProof/>
          <w:sz w:val="16"/>
          <w:szCs w:val="16"/>
        </w:rPr>
      </w:pPr>
      <w:r>
        <w:rPr>
          <w:rFonts w:ascii="Arial" w:hAnsi="Arial" w:cs="Arial"/>
          <w:noProof/>
          <w:sz w:val="16"/>
          <w:szCs w:val="16"/>
        </w:rPr>
        <w:t>Beim Glücksliga Cup gibt es nur Gewinner, stolz präsentieren die jungen Handballerinnen und Handballer Ihre Goldmedaillie und das Krönchen</w:t>
      </w:r>
      <w:r w:rsidR="00142C81" w:rsidRPr="00142C81">
        <w:rPr>
          <w:rFonts w:ascii="Arial" w:hAnsi="Arial" w:cs="Arial"/>
          <w:noProof/>
          <w:sz w:val="16"/>
          <w:szCs w:val="16"/>
        </w:rPr>
        <w:t>.</w:t>
      </w:r>
      <w:r w:rsidR="000824CA">
        <w:rPr>
          <w:rFonts w:ascii="Arial" w:hAnsi="Arial" w:cs="Arial"/>
          <w:noProof/>
          <w:sz w:val="16"/>
          <w:szCs w:val="16"/>
        </w:rPr>
        <w:t xml:space="preserve"> </w:t>
      </w:r>
      <w:r w:rsidR="000824CA" w:rsidRPr="000824CA">
        <w:rPr>
          <w:rFonts w:ascii="Arial" w:hAnsi="Arial" w:cs="Arial"/>
          <w:i/>
          <w:iCs/>
          <w:noProof/>
          <w:sz w:val="16"/>
          <w:szCs w:val="16"/>
        </w:rPr>
        <w:t xml:space="preserve">Foto: </w:t>
      </w:r>
      <w:r>
        <w:rPr>
          <w:rFonts w:ascii="Arial" w:hAnsi="Arial" w:cs="Arial"/>
          <w:i/>
          <w:iCs/>
          <w:noProof/>
          <w:sz w:val="16"/>
          <w:szCs w:val="16"/>
        </w:rPr>
        <w:t>Glücksliga</w:t>
      </w:r>
      <w:r w:rsidR="000824CA" w:rsidRPr="000824CA">
        <w:rPr>
          <w:rFonts w:ascii="Arial" w:hAnsi="Arial" w:cs="Arial"/>
          <w:i/>
          <w:iCs/>
          <w:noProof/>
          <w:sz w:val="16"/>
          <w:szCs w:val="16"/>
        </w:rPr>
        <w:t>, Mattias Wieking</w:t>
      </w:r>
    </w:p>
    <w:p w14:paraId="3648B8C4" w14:textId="77777777" w:rsidR="00142C81" w:rsidRDefault="00142C81" w:rsidP="00A24BBE">
      <w:pPr>
        <w:jc w:val="both"/>
        <w:rPr>
          <w:rFonts w:ascii="Arial" w:hAnsi="Arial" w:cs="Arial"/>
          <w:sz w:val="22"/>
          <w:szCs w:val="22"/>
        </w:rPr>
      </w:pPr>
    </w:p>
    <w:p w14:paraId="026EA9A9" w14:textId="77777777" w:rsidR="00DE18C3" w:rsidRDefault="00DE18C3" w:rsidP="000824CA">
      <w:pPr>
        <w:jc w:val="both"/>
        <w:rPr>
          <w:rFonts w:ascii="Arial" w:hAnsi="Arial" w:cs="Arial"/>
          <w:sz w:val="18"/>
          <w:szCs w:val="18"/>
        </w:rPr>
      </w:pPr>
    </w:p>
    <w:p w14:paraId="517E452F" w14:textId="77777777" w:rsidR="00DE18C3" w:rsidRDefault="00DE18C3" w:rsidP="000824CA">
      <w:pPr>
        <w:jc w:val="both"/>
        <w:rPr>
          <w:rFonts w:ascii="Arial" w:hAnsi="Arial" w:cs="Arial"/>
          <w:sz w:val="18"/>
          <w:szCs w:val="18"/>
        </w:rPr>
      </w:pPr>
    </w:p>
    <w:p w14:paraId="14BE8A89" w14:textId="77777777" w:rsidR="00DE18C3" w:rsidRDefault="00DE18C3" w:rsidP="000824CA">
      <w:pPr>
        <w:jc w:val="both"/>
        <w:rPr>
          <w:rFonts w:ascii="Arial" w:hAnsi="Arial" w:cs="Arial"/>
          <w:sz w:val="18"/>
          <w:szCs w:val="18"/>
        </w:rPr>
      </w:pPr>
    </w:p>
    <w:p w14:paraId="723D1718" w14:textId="70D084BB" w:rsidR="000824CA" w:rsidRDefault="000824CA" w:rsidP="000824CA">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2</w:t>
      </w:r>
      <w:r w:rsidRPr="004121E2">
        <w:rPr>
          <w:rFonts w:ascii="Arial" w:hAnsi="Arial" w:cs="Arial"/>
          <w:sz w:val="18"/>
          <w:szCs w:val="18"/>
        </w:rPr>
        <w:t xml:space="preserve">: </w:t>
      </w:r>
    </w:p>
    <w:p w14:paraId="2CABF2E0" w14:textId="77777777" w:rsidR="000824CA" w:rsidRPr="004121E2" w:rsidRDefault="000824CA" w:rsidP="000824CA">
      <w:pPr>
        <w:jc w:val="both"/>
        <w:rPr>
          <w:rFonts w:ascii="Arial" w:hAnsi="Arial" w:cs="Arial"/>
          <w:sz w:val="18"/>
          <w:szCs w:val="18"/>
        </w:rPr>
      </w:pPr>
    </w:p>
    <w:p w14:paraId="5B91384A" w14:textId="0DE5575D" w:rsidR="000824CA" w:rsidRDefault="00DE18C3" w:rsidP="000824CA">
      <w:pPr>
        <w:jc w:val="both"/>
        <w:rPr>
          <w:rFonts w:ascii="Arial" w:hAnsi="Arial" w:cs="Arial"/>
          <w:noProof/>
          <w:sz w:val="22"/>
          <w:szCs w:val="22"/>
        </w:rPr>
      </w:pPr>
      <w:r>
        <w:rPr>
          <w:rFonts w:ascii="Arial" w:hAnsi="Arial" w:cs="Arial"/>
          <w:noProof/>
          <w:sz w:val="22"/>
          <w:szCs w:val="22"/>
        </w:rPr>
        <w:drawing>
          <wp:inline distT="0" distB="0" distL="0" distR="0" wp14:anchorId="11626D4B" wp14:editId="61E0AE92">
            <wp:extent cx="2533650" cy="1693074"/>
            <wp:effectExtent l="0" t="0" r="0" b="2540"/>
            <wp:docPr id="8549736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9829" cy="1703885"/>
                    </a:xfrm>
                    <a:prstGeom prst="rect">
                      <a:avLst/>
                    </a:prstGeom>
                    <a:noFill/>
                    <a:ln>
                      <a:noFill/>
                    </a:ln>
                  </pic:spPr>
                </pic:pic>
              </a:graphicData>
            </a:graphic>
          </wp:inline>
        </w:drawing>
      </w:r>
    </w:p>
    <w:p w14:paraId="6D296292" w14:textId="77777777" w:rsidR="000824CA" w:rsidRDefault="000824CA" w:rsidP="000824CA">
      <w:pPr>
        <w:jc w:val="both"/>
        <w:rPr>
          <w:rFonts w:ascii="Arial" w:hAnsi="Arial" w:cs="Arial"/>
          <w:noProof/>
          <w:sz w:val="22"/>
          <w:szCs w:val="22"/>
        </w:rPr>
      </w:pPr>
    </w:p>
    <w:p w14:paraId="7EAD6517" w14:textId="4444CED6" w:rsidR="000824CA" w:rsidRPr="00142C81" w:rsidRDefault="00DE18C3" w:rsidP="000824CA">
      <w:pPr>
        <w:jc w:val="both"/>
        <w:rPr>
          <w:rFonts w:ascii="Arial" w:hAnsi="Arial" w:cs="Arial"/>
          <w:noProof/>
          <w:sz w:val="16"/>
          <w:szCs w:val="16"/>
        </w:rPr>
      </w:pPr>
      <w:r>
        <w:rPr>
          <w:rFonts w:ascii="Arial" w:hAnsi="Arial" w:cs="Arial"/>
          <w:noProof/>
          <w:sz w:val="16"/>
          <w:szCs w:val="16"/>
        </w:rPr>
        <w:t>In der Glücksliga spielen Diagnosen nur eine Nebenrolle</w:t>
      </w:r>
      <w:r w:rsidR="000824CA" w:rsidRPr="00142C81">
        <w:rPr>
          <w:rFonts w:ascii="Arial" w:hAnsi="Arial" w:cs="Arial"/>
          <w:noProof/>
          <w:sz w:val="16"/>
          <w:szCs w:val="16"/>
        </w:rPr>
        <w:t>.</w:t>
      </w:r>
      <w:r w:rsidR="000824CA">
        <w:rPr>
          <w:rFonts w:ascii="Arial" w:hAnsi="Arial" w:cs="Arial"/>
          <w:noProof/>
          <w:sz w:val="16"/>
          <w:szCs w:val="16"/>
        </w:rPr>
        <w:t xml:space="preserve"> </w:t>
      </w:r>
      <w:r>
        <w:rPr>
          <w:rFonts w:ascii="Arial" w:hAnsi="Arial" w:cs="Arial"/>
          <w:noProof/>
          <w:sz w:val="16"/>
          <w:szCs w:val="16"/>
        </w:rPr>
        <w:t xml:space="preserve">Ziel ist es, über die Bewegung, den Handball- und Vereinsport – Kindern und Familien mehr Teilhabe zu ermöglichen. </w:t>
      </w:r>
      <w:r w:rsidR="000824CA" w:rsidRPr="000824CA">
        <w:rPr>
          <w:rFonts w:ascii="Arial" w:hAnsi="Arial" w:cs="Arial"/>
          <w:i/>
          <w:iCs/>
          <w:noProof/>
          <w:sz w:val="16"/>
          <w:szCs w:val="16"/>
        </w:rPr>
        <w:t xml:space="preserve">Foto: </w:t>
      </w:r>
      <w:r>
        <w:rPr>
          <w:rFonts w:ascii="Arial" w:hAnsi="Arial" w:cs="Arial"/>
          <w:i/>
          <w:iCs/>
          <w:noProof/>
          <w:sz w:val="16"/>
          <w:szCs w:val="16"/>
        </w:rPr>
        <w:t>Glücksliga</w:t>
      </w:r>
      <w:r w:rsidR="000824CA" w:rsidRPr="000824CA">
        <w:rPr>
          <w:rFonts w:ascii="Arial" w:hAnsi="Arial" w:cs="Arial"/>
          <w:i/>
          <w:iCs/>
          <w:noProof/>
          <w:sz w:val="16"/>
          <w:szCs w:val="16"/>
        </w:rPr>
        <w:t>, Mattias Wieking</w:t>
      </w:r>
    </w:p>
    <w:p w14:paraId="55839C64" w14:textId="77777777" w:rsidR="00142C81" w:rsidRDefault="00142C81" w:rsidP="00A24BBE">
      <w:pPr>
        <w:jc w:val="both"/>
        <w:rPr>
          <w:rFonts w:ascii="Arial" w:hAnsi="Arial" w:cs="Arial"/>
          <w:sz w:val="22"/>
          <w:szCs w:val="22"/>
        </w:rPr>
      </w:pPr>
    </w:p>
    <w:p w14:paraId="491C35CB" w14:textId="77777777" w:rsidR="00142C81" w:rsidRDefault="00142C81" w:rsidP="00A24BBE">
      <w:pPr>
        <w:jc w:val="both"/>
        <w:rPr>
          <w:rFonts w:ascii="Arial" w:hAnsi="Arial" w:cs="Arial"/>
          <w:sz w:val="22"/>
          <w:szCs w:val="22"/>
        </w:rPr>
      </w:pPr>
    </w:p>
    <w:p w14:paraId="57A802DC" w14:textId="5E2CDB53" w:rsidR="000824CA" w:rsidRDefault="000824CA" w:rsidP="000824CA">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3</w:t>
      </w:r>
      <w:r w:rsidRPr="004121E2">
        <w:rPr>
          <w:rFonts w:ascii="Arial" w:hAnsi="Arial" w:cs="Arial"/>
          <w:sz w:val="18"/>
          <w:szCs w:val="18"/>
        </w:rPr>
        <w:t xml:space="preserve">: </w:t>
      </w:r>
    </w:p>
    <w:p w14:paraId="638291C1" w14:textId="77777777" w:rsidR="000824CA" w:rsidRPr="004121E2" w:rsidRDefault="000824CA" w:rsidP="000824CA">
      <w:pPr>
        <w:jc w:val="both"/>
        <w:rPr>
          <w:rFonts w:ascii="Arial" w:hAnsi="Arial" w:cs="Arial"/>
          <w:sz w:val="18"/>
          <w:szCs w:val="18"/>
        </w:rPr>
      </w:pPr>
    </w:p>
    <w:p w14:paraId="231E7F2B" w14:textId="18424747" w:rsidR="000824CA" w:rsidRDefault="00DE18C3" w:rsidP="000824CA">
      <w:pPr>
        <w:jc w:val="both"/>
        <w:rPr>
          <w:rFonts w:ascii="Arial" w:hAnsi="Arial" w:cs="Arial"/>
          <w:noProof/>
          <w:sz w:val="22"/>
          <w:szCs w:val="22"/>
        </w:rPr>
      </w:pPr>
      <w:r>
        <w:rPr>
          <w:rFonts w:ascii="Arial" w:hAnsi="Arial" w:cs="Arial"/>
          <w:noProof/>
          <w:sz w:val="22"/>
          <w:szCs w:val="22"/>
        </w:rPr>
        <w:drawing>
          <wp:inline distT="0" distB="0" distL="0" distR="0" wp14:anchorId="0314EEDA" wp14:editId="764541CA">
            <wp:extent cx="1840230" cy="2443513"/>
            <wp:effectExtent l="0" t="0" r="7620" b="0"/>
            <wp:docPr id="589118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706" cy="2450784"/>
                    </a:xfrm>
                    <a:prstGeom prst="rect">
                      <a:avLst/>
                    </a:prstGeom>
                    <a:noFill/>
                    <a:ln>
                      <a:noFill/>
                    </a:ln>
                  </pic:spPr>
                </pic:pic>
              </a:graphicData>
            </a:graphic>
          </wp:inline>
        </w:drawing>
      </w:r>
    </w:p>
    <w:p w14:paraId="6401573B" w14:textId="77777777" w:rsidR="000824CA" w:rsidRDefault="000824CA" w:rsidP="000824CA">
      <w:pPr>
        <w:jc w:val="both"/>
        <w:rPr>
          <w:rFonts w:ascii="Arial" w:hAnsi="Arial" w:cs="Arial"/>
          <w:noProof/>
          <w:sz w:val="22"/>
          <w:szCs w:val="22"/>
        </w:rPr>
      </w:pPr>
    </w:p>
    <w:p w14:paraId="7FF0CEEA" w14:textId="75D46A10" w:rsidR="000824CA" w:rsidRPr="00142C81" w:rsidRDefault="00DE18C3" w:rsidP="000824CA">
      <w:pPr>
        <w:jc w:val="both"/>
        <w:rPr>
          <w:rFonts w:ascii="Arial" w:hAnsi="Arial" w:cs="Arial"/>
          <w:noProof/>
          <w:sz w:val="16"/>
          <w:szCs w:val="16"/>
        </w:rPr>
      </w:pPr>
      <w:r>
        <w:rPr>
          <w:rFonts w:ascii="Arial" w:hAnsi="Arial" w:cs="Arial"/>
          <w:noProof/>
          <w:sz w:val="16"/>
          <w:szCs w:val="16"/>
        </w:rPr>
        <w:t>Freundschaft und Zusammenhalt, auch zwischen den unterschiedlichen Mannschaften aus allen regionen Deutschlands wird gefördert</w:t>
      </w:r>
      <w:r w:rsidR="000824CA" w:rsidRPr="00142C81">
        <w:rPr>
          <w:rFonts w:ascii="Arial" w:hAnsi="Arial" w:cs="Arial"/>
          <w:noProof/>
          <w:sz w:val="16"/>
          <w:szCs w:val="16"/>
        </w:rPr>
        <w:t>.</w:t>
      </w:r>
      <w:r w:rsidR="000824CA">
        <w:rPr>
          <w:rFonts w:ascii="Arial" w:hAnsi="Arial" w:cs="Arial"/>
          <w:noProof/>
          <w:sz w:val="16"/>
          <w:szCs w:val="16"/>
        </w:rPr>
        <w:t xml:space="preserve"> </w:t>
      </w:r>
      <w:r w:rsidR="000824CA" w:rsidRPr="000824CA">
        <w:rPr>
          <w:rFonts w:ascii="Arial" w:hAnsi="Arial" w:cs="Arial"/>
          <w:i/>
          <w:iCs/>
          <w:noProof/>
          <w:sz w:val="16"/>
          <w:szCs w:val="16"/>
        </w:rPr>
        <w:t xml:space="preserve">Foto: </w:t>
      </w:r>
      <w:r>
        <w:rPr>
          <w:rFonts w:ascii="Arial" w:hAnsi="Arial" w:cs="Arial"/>
          <w:i/>
          <w:iCs/>
          <w:noProof/>
          <w:sz w:val="16"/>
          <w:szCs w:val="16"/>
        </w:rPr>
        <w:t>Glücksliga</w:t>
      </w:r>
      <w:r w:rsidR="000824CA" w:rsidRPr="000824CA">
        <w:rPr>
          <w:rFonts w:ascii="Arial" w:hAnsi="Arial" w:cs="Arial"/>
          <w:i/>
          <w:iCs/>
          <w:noProof/>
          <w:sz w:val="16"/>
          <w:szCs w:val="16"/>
        </w:rPr>
        <w:t>, Mattias Wieking</w:t>
      </w:r>
    </w:p>
    <w:p w14:paraId="29FB8A34" w14:textId="77777777" w:rsidR="00142C81" w:rsidRDefault="00142C81" w:rsidP="00A24BBE">
      <w:pPr>
        <w:jc w:val="both"/>
        <w:rPr>
          <w:rFonts w:ascii="Arial" w:hAnsi="Arial" w:cs="Arial"/>
          <w:sz w:val="22"/>
          <w:szCs w:val="22"/>
        </w:rPr>
      </w:pPr>
    </w:p>
    <w:p w14:paraId="1D611DA8" w14:textId="77777777" w:rsidR="00DE18C3" w:rsidRDefault="00DE18C3" w:rsidP="00A24BBE">
      <w:pPr>
        <w:jc w:val="both"/>
        <w:rPr>
          <w:rFonts w:ascii="Arial" w:hAnsi="Arial" w:cs="Arial"/>
          <w:sz w:val="22"/>
          <w:szCs w:val="22"/>
        </w:rPr>
      </w:pPr>
    </w:p>
    <w:p w14:paraId="7E162E88" w14:textId="77777777" w:rsidR="00DE18C3" w:rsidRDefault="00DE18C3" w:rsidP="00A24BBE">
      <w:pPr>
        <w:jc w:val="both"/>
        <w:rPr>
          <w:rFonts w:ascii="Arial" w:hAnsi="Arial" w:cs="Arial"/>
          <w:sz w:val="22"/>
          <w:szCs w:val="22"/>
        </w:rPr>
      </w:pPr>
    </w:p>
    <w:p w14:paraId="1D2A007D" w14:textId="77777777" w:rsidR="00DE18C3" w:rsidRDefault="00DE18C3" w:rsidP="00A24BBE">
      <w:pPr>
        <w:jc w:val="both"/>
        <w:rPr>
          <w:rFonts w:ascii="Arial" w:hAnsi="Arial" w:cs="Arial"/>
          <w:sz w:val="22"/>
          <w:szCs w:val="22"/>
        </w:rPr>
      </w:pPr>
    </w:p>
    <w:p w14:paraId="0A5D4FD1" w14:textId="77777777" w:rsidR="00DE18C3" w:rsidRDefault="00DE18C3" w:rsidP="00A24BBE">
      <w:pPr>
        <w:jc w:val="both"/>
        <w:rPr>
          <w:rFonts w:ascii="Arial" w:hAnsi="Arial" w:cs="Arial"/>
          <w:sz w:val="22"/>
          <w:szCs w:val="22"/>
        </w:rPr>
      </w:pPr>
    </w:p>
    <w:p w14:paraId="7D1A3A4F" w14:textId="77777777" w:rsidR="00DE18C3" w:rsidRDefault="00DE18C3" w:rsidP="00A24BBE">
      <w:pPr>
        <w:jc w:val="both"/>
        <w:rPr>
          <w:rFonts w:ascii="Arial" w:hAnsi="Arial" w:cs="Arial"/>
          <w:sz w:val="22"/>
          <w:szCs w:val="22"/>
        </w:rPr>
      </w:pPr>
    </w:p>
    <w:p w14:paraId="316C5496" w14:textId="38CBCA3C" w:rsidR="001B01CA" w:rsidRDefault="001B01CA" w:rsidP="00A24BBE">
      <w:pPr>
        <w:jc w:val="both"/>
        <w:rPr>
          <w:rFonts w:ascii="Arial" w:hAnsi="Arial" w:cs="Arial"/>
          <w:sz w:val="22"/>
          <w:szCs w:val="22"/>
        </w:rPr>
      </w:pPr>
      <w:r>
        <w:rPr>
          <w:rFonts w:ascii="Arial" w:hAnsi="Arial" w:cs="Arial"/>
          <w:sz w:val="22"/>
          <w:szCs w:val="22"/>
        </w:rPr>
        <w:t>Abdruck honorarfrei, um ein Belegexemplar wird gebeten.</w:t>
      </w:r>
    </w:p>
    <w:p w14:paraId="79AC2B8F" w14:textId="5D1017F1" w:rsidR="001B01CA" w:rsidRDefault="001B01CA" w:rsidP="00A24BBE">
      <w:pPr>
        <w:jc w:val="both"/>
        <w:rPr>
          <w:rFonts w:ascii="Arial" w:hAnsi="Arial" w:cs="Arial"/>
          <w:sz w:val="22"/>
          <w:szCs w:val="22"/>
        </w:rPr>
      </w:pPr>
    </w:p>
    <w:p w14:paraId="4D73504B" w14:textId="259A9232" w:rsidR="001B01CA" w:rsidRDefault="001B01CA" w:rsidP="00A24BBE">
      <w:pPr>
        <w:jc w:val="both"/>
        <w:rPr>
          <w:rFonts w:ascii="Arial" w:hAnsi="Arial" w:cs="Arial"/>
          <w:sz w:val="22"/>
          <w:szCs w:val="22"/>
        </w:rPr>
      </w:pPr>
      <w:r>
        <w:rPr>
          <w:rFonts w:ascii="Arial" w:hAnsi="Arial" w:cs="Arial"/>
          <w:sz w:val="22"/>
          <w:szCs w:val="22"/>
        </w:rPr>
        <w:t>Kontakt:</w:t>
      </w:r>
    </w:p>
    <w:p w14:paraId="35E745AE" w14:textId="046902ED" w:rsidR="001B01CA" w:rsidRDefault="001B01CA" w:rsidP="00A24BBE">
      <w:pPr>
        <w:jc w:val="both"/>
        <w:rPr>
          <w:rFonts w:ascii="Arial" w:hAnsi="Arial" w:cs="Arial"/>
          <w:sz w:val="22"/>
          <w:szCs w:val="22"/>
        </w:rPr>
      </w:pPr>
    </w:p>
    <w:p w14:paraId="4BA1E1FD" w14:textId="43C31394" w:rsidR="001B01CA" w:rsidRDefault="001B01CA" w:rsidP="00A24BBE">
      <w:pPr>
        <w:jc w:val="both"/>
        <w:rPr>
          <w:rFonts w:ascii="Arial" w:hAnsi="Arial" w:cs="Arial"/>
          <w:sz w:val="22"/>
          <w:szCs w:val="22"/>
        </w:rPr>
      </w:pPr>
      <w:r>
        <w:rPr>
          <w:rFonts w:ascii="Arial" w:hAnsi="Arial" w:cs="Arial"/>
          <w:sz w:val="22"/>
          <w:szCs w:val="22"/>
        </w:rPr>
        <w:t>Andreas Stolle</w:t>
      </w:r>
    </w:p>
    <w:p w14:paraId="2DD2E324" w14:textId="4741F48E" w:rsidR="00D931FB" w:rsidRDefault="00D931FB" w:rsidP="00A24BBE">
      <w:pPr>
        <w:jc w:val="both"/>
        <w:rPr>
          <w:rFonts w:ascii="Arial" w:hAnsi="Arial" w:cs="Arial"/>
          <w:sz w:val="22"/>
          <w:szCs w:val="22"/>
        </w:rPr>
      </w:pPr>
      <w:r>
        <w:rPr>
          <w:rFonts w:ascii="Arial" w:hAnsi="Arial" w:cs="Arial"/>
          <w:sz w:val="22"/>
          <w:szCs w:val="22"/>
        </w:rPr>
        <w:t>Glücksliga Ballsport e.V.</w:t>
      </w:r>
    </w:p>
    <w:p w14:paraId="42E44783" w14:textId="08ADE7E3" w:rsidR="001B01CA" w:rsidRDefault="001B01CA" w:rsidP="00A24BBE">
      <w:pPr>
        <w:jc w:val="both"/>
        <w:rPr>
          <w:rFonts w:ascii="Arial" w:hAnsi="Arial" w:cs="Arial"/>
          <w:sz w:val="22"/>
          <w:szCs w:val="22"/>
        </w:rPr>
      </w:pPr>
      <w:r>
        <w:rPr>
          <w:rFonts w:ascii="Arial" w:hAnsi="Arial" w:cs="Arial"/>
          <w:sz w:val="22"/>
          <w:szCs w:val="22"/>
        </w:rPr>
        <w:t>Heinrich-Stuckmann-Weg 15</w:t>
      </w:r>
    </w:p>
    <w:p w14:paraId="12A59BAE" w14:textId="5F743EF2" w:rsidR="001B01CA" w:rsidRDefault="001B01CA" w:rsidP="00A24BBE">
      <w:pPr>
        <w:jc w:val="both"/>
        <w:rPr>
          <w:rFonts w:ascii="Arial" w:hAnsi="Arial" w:cs="Arial"/>
          <w:sz w:val="22"/>
          <w:szCs w:val="22"/>
        </w:rPr>
      </w:pPr>
      <w:r>
        <w:rPr>
          <w:rFonts w:ascii="Arial" w:hAnsi="Arial" w:cs="Arial"/>
          <w:sz w:val="22"/>
          <w:szCs w:val="22"/>
        </w:rPr>
        <w:t xml:space="preserve">32107 </w:t>
      </w:r>
      <w:r w:rsidR="006647A1">
        <w:rPr>
          <w:rFonts w:ascii="Arial" w:hAnsi="Arial" w:cs="Arial"/>
          <w:sz w:val="22"/>
          <w:szCs w:val="22"/>
        </w:rPr>
        <w:t>B</w:t>
      </w:r>
      <w:r>
        <w:rPr>
          <w:rFonts w:ascii="Arial" w:hAnsi="Arial" w:cs="Arial"/>
          <w:sz w:val="22"/>
          <w:szCs w:val="22"/>
        </w:rPr>
        <w:t>ad Salzuflen</w:t>
      </w:r>
    </w:p>
    <w:p w14:paraId="2A3DC0E0" w14:textId="41E8D420" w:rsidR="001B01CA" w:rsidRDefault="001B01CA" w:rsidP="00A24BBE">
      <w:pPr>
        <w:jc w:val="both"/>
        <w:rPr>
          <w:rFonts w:ascii="Arial" w:hAnsi="Arial" w:cs="Arial"/>
          <w:sz w:val="22"/>
          <w:szCs w:val="22"/>
        </w:rPr>
      </w:pPr>
      <w:r>
        <w:rPr>
          <w:rFonts w:ascii="Arial" w:hAnsi="Arial" w:cs="Arial"/>
          <w:sz w:val="22"/>
          <w:szCs w:val="22"/>
        </w:rPr>
        <w:t>0172-9725196</w:t>
      </w:r>
    </w:p>
    <w:p w14:paraId="016F0FC8" w14:textId="1AC8B6CC" w:rsidR="00A24BBE" w:rsidRDefault="00640E88" w:rsidP="001B7A50">
      <w:pPr>
        <w:jc w:val="both"/>
      </w:pPr>
      <w:r>
        <w:rPr>
          <w:rFonts w:ascii="Arial" w:hAnsi="Arial" w:cs="Arial"/>
          <w:sz w:val="22"/>
          <w:szCs w:val="22"/>
        </w:rPr>
        <w:t>andreas</w:t>
      </w:r>
      <w:r w:rsidR="001B01CA">
        <w:rPr>
          <w:rFonts w:ascii="Arial" w:hAnsi="Arial" w:cs="Arial"/>
          <w:sz w:val="22"/>
          <w:szCs w:val="22"/>
        </w:rPr>
        <w:t>@</w:t>
      </w:r>
      <w:r w:rsidR="00D931FB">
        <w:rPr>
          <w:rFonts w:ascii="Arial" w:hAnsi="Arial" w:cs="Arial"/>
          <w:sz w:val="22"/>
          <w:szCs w:val="22"/>
        </w:rPr>
        <w:t>gluecksliga.com</w:t>
      </w:r>
    </w:p>
    <w:sectPr w:rsidR="00A24BBE" w:rsidSect="00A24BBE">
      <w:headerReference w:type="even" r:id="rId9"/>
      <w:headerReference w:type="default" r:id="rId10"/>
      <w:footerReference w:type="even" r:id="rId11"/>
      <w:footerReference w:type="default" r:id="rId12"/>
      <w:headerReference w:type="first" r:id="rId13"/>
      <w:footerReference w:type="first" r:id="rId14"/>
      <w:pgSz w:w="11900" w:h="16840"/>
      <w:pgMar w:top="1417" w:right="410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D0EF7" w14:textId="77777777" w:rsidR="001E38AD" w:rsidRDefault="001E38AD" w:rsidP="00B95BEA">
      <w:r>
        <w:separator/>
      </w:r>
    </w:p>
  </w:endnote>
  <w:endnote w:type="continuationSeparator" w:id="0">
    <w:p w14:paraId="2C959558" w14:textId="77777777" w:rsidR="001E38AD" w:rsidRDefault="001E38AD" w:rsidP="00B9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F47B" w14:textId="77777777" w:rsidR="006A41D9" w:rsidRDefault="006A41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6F61" w14:textId="4809BD2F" w:rsidR="00A15917" w:rsidRDefault="006A41D9">
    <w:pPr>
      <w:pStyle w:val="Fuzeile"/>
    </w:pPr>
    <w:r>
      <w:rPr>
        <w:noProof/>
      </w:rPr>
      <mc:AlternateContent>
        <mc:Choice Requires="wps">
          <w:drawing>
            <wp:anchor distT="45720" distB="45720" distL="114300" distR="114300" simplePos="0" relativeHeight="251686400" behindDoc="0" locked="0" layoutInCell="1" allowOverlap="1" wp14:anchorId="06DE8008" wp14:editId="1DBD6861">
              <wp:simplePos x="0" y="0"/>
              <wp:positionH relativeFrom="column">
                <wp:posOffset>5681980</wp:posOffset>
              </wp:positionH>
              <wp:positionV relativeFrom="paragraph">
                <wp:posOffset>-3531235</wp:posOffset>
              </wp:positionV>
              <wp:extent cx="647700" cy="1404620"/>
              <wp:effectExtent l="0" t="0" r="0" b="0"/>
              <wp:wrapSquare wrapText="bothSides"/>
              <wp:docPr id="18584487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1A089DC1" w14:textId="23A39214" w:rsidR="00A15917" w:rsidRDefault="00A15917">
                          <w:r>
                            <w:rPr>
                              <w:noProof/>
                            </w:rPr>
                            <w:drawing>
                              <wp:inline distT="0" distB="0" distL="0" distR="0" wp14:anchorId="5527DA69" wp14:editId="6DE43BAD">
                                <wp:extent cx="428625" cy="488484"/>
                                <wp:effectExtent l="0" t="0" r="0" b="6985"/>
                                <wp:docPr id="82609513" name="Grafik 1"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513"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278" cy="49606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DE8008" id="_x0000_t202" coordsize="21600,21600" o:spt="202" path="m,l,21600r21600,l21600,xe">
              <v:stroke joinstyle="miter"/>
              <v:path gradientshapeok="t" o:connecttype="rect"/>
            </v:shapetype>
            <v:shape id="_x0000_s1031" type="#_x0000_t202" style="position:absolute;margin-left:447.4pt;margin-top:-278.05pt;width:51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Z4EQIAAP0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" stroked="f">
              <v:textbox style="mso-fit-shape-to-text:t">
                <w:txbxContent>
                  <w:p w14:paraId="1A089DC1" w14:textId="23A39214" w:rsidR="00A15917" w:rsidRDefault="00A15917">
                    <w:r>
                      <w:rPr>
                        <w:noProof/>
                      </w:rPr>
                      <w:drawing>
                        <wp:inline distT="0" distB="0" distL="0" distR="0" wp14:anchorId="5527DA69" wp14:editId="6DE43BAD">
                          <wp:extent cx="428625" cy="488484"/>
                          <wp:effectExtent l="0" t="0" r="0" b="6985"/>
                          <wp:docPr id="82609513" name="Grafik 1"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513" name="Grafik 1" descr="Ein Bild, das Text, Schrift, Logo, Screensho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5278" cy="496067"/>
                                  </a:xfrm>
                                  <a:prstGeom prst="rect">
                                    <a:avLst/>
                                  </a:prstGeom>
                                  <a:noFill/>
                                  <a:ln>
                                    <a:noFill/>
                                  </a:ln>
                                </pic:spPr>
                              </pic:pic>
                            </a:graphicData>
                          </a:graphic>
                        </wp:inline>
                      </w:drawing>
                    </w:r>
                  </w:p>
                </w:txbxContent>
              </v:textbox>
              <w10:wrap type="square"/>
            </v:shape>
          </w:pict>
        </mc:Fallback>
      </mc:AlternateContent>
    </w:r>
    <w:r w:rsidR="00A15917">
      <w:rPr>
        <w:noProof/>
      </w:rPr>
      <mc:AlternateContent>
        <mc:Choice Requires="wps">
          <w:drawing>
            <wp:anchor distT="45720" distB="45720" distL="114300" distR="114300" simplePos="0" relativeHeight="251690496" behindDoc="0" locked="0" layoutInCell="1" allowOverlap="1" wp14:anchorId="29B9D9C0" wp14:editId="4FA86D70">
              <wp:simplePos x="0" y="0"/>
              <wp:positionH relativeFrom="column">
                <wp:posOffset>5615305</wp:posOffset>
              </wp:positionH>
              <wp:positionV relativeFrom="paragraph">
                <wp:posOffset>-2292985</wp:posOffset>
              </wp:positionV>
              <wp:extent cx="676275" cy="695325"/>
              <wp:effectExtent l="0" t="0" r="9525" b="9525"/>
              <wp:wrapSquare wrapText="bothSides"/>
              <wp:docPr id="833741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95325"/>
                      </a:xfrm>
                      <a:prstGeom prst="rect">
                        <a:avLst/>
                      </a:prstGeom>
                      <a:solidFill>
                        <a:srgbClr val="FFFFFF"/>
                      </a:solidFill>
                      <a:ln w="9525">
                        <a:noFill/>
                        <a:miter lim="800000"/>
                        <a:headEnd/>
                        <a:tailEnd/>
                      </a:ln>
                    </wps:spPr>
                    <wps:txbx>
                      <w:txbxContent>
                        <w:p w14:paraId="4E551125" w14:textId="6B3DE5A5" w:rsidR="00A15917" w:rsidRDefault="0018335F" w:rsidP="00A15917">
                          <w:r>
                            <w:pict w14:anchorId="69252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pt;height:39.15pt;visibility:visible;mso-wrap-style:square">
                                <v:imagedata r:id="rId3" o:title=""/>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9D9C0" id="_x0000_s1032" type="#_x0000_t202" style="position:absolute;margin-left:442.15pt;margin-top:-180.55pt;width:53.25pt;height:54.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" stroked="f">
              <v:textbox>
                <w:txbxContent>
                  <w:p w14:paraId="4E551125" w14:textId="6B3DE5A5" w:rsidR="00A15917" w:rsidRDefault="00F62576" w:rsidP="00A15917">
                    <w:r>
                      <w:pict w14:anchorId="69252C85">
                        <v:shape id="_x0000_i1026" type="#_x0000_t75" style="width:42.7pt;height:39.15pt;visibility:visible;mso-wrap-style:square">
                          <v:imagedata r:id="rId4" o:title=""/>
                        </v:shape>
                      </w:pict>
                    </w:r>
                  </w:p>
                </w:txbxContent>
              </v:textbox>
              <w10:wrap type="square"/>
            </v:shape>
          </w:pict>
        </mc:Fallback>
      </mc:AlternateContent>
    </w:r>
    <w:r w:rsidR="00A15917">
      <w:rPr>
        <w:noProof/>
      </w:rPr>
      <mc:AlternateContent>
        <mc:Choice Requires="wps">
          <w:drawing>
            <wp:anchor distT="45720" distB="45720" distL="114300" distR="114300" simplePos="0" relativeHeight="251688448" behindDoc="0" locked="0" layoutInCell="1" allowOverlap="1" wp14:anchorId="3EEB58BA" wp14:editId="02E21DC1">
              <wp:simplePos x="0" y="0"/>
              <wp:positionH relativeFrom="column">
                <wp:posOffset>5624830</wp:posOffset>
              </wp:positionH>
              <wp:positionV relativeFrom="paragraph">
                <wp:posOffset>-2816860</wp:posOffset>
              </wp:positionV>
              <wp:extent cx="676275" cy="314325"/>
              <wp:effectExtent l="0" t="0" r="9525" b="9525"/>
              <wp:wrapSquare wrapText="bothSides"/>
              <wp:docPr id="1885538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4325"/>
                      </a:xfrm>
                      <a:prstGeom prst="rect">
                        <a:avLst/>
                      </a:prstGeom>
                      <a:solidFill>
                        <a:srgbClr val="FFFFFF"/>
                      </a:solidFill>
                      <a:ln w="9525">
                        <a:noFill/>
                        <a:miter lim="800000"/>
                        <a:headEnd/>
                        <a:tailEnd/>
                      </a:ln>
                    </wps:spPr>
                    <wps:txbx>
                      <w:txbxContent>
                        <w:p w14:paraId="60E56CD7" w14:textId="0D9A393C" w:rsidR="00A15917" w:rsidRDefault="00A15917" w:rsidP="00A15917">
                          <w:r>
                            <w:rPr>
                              <w:noProof/>
                            </w:rPr>
                            <w:drawing>
                              <wp:inline distT="0" distB="0" distL="0" distR="0" wp14:anchorId="18C2D4BC" wp14:editId="18083306">
                                <wp:extent cx="455930" cy="128905"/>
                                <wp:effectExtent l="0" t="0" r="1270" b="4445"/>
                                <wp:docPr id="447973337" name="Grafik 2" descr="Ein Bild, das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3337" name="Grafik 2" descr="Ein Bild, das Grafiken, Desig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930" cy="128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B58BA" id="_x0000_s1033" type="#_x0000_t202" style="position:absolute;margin-left:442.9pt;margin-top:-221.8pt;width:53.25pt;height:24.7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" stroked="f">
              <v:textbox>
                <w:txbxContent>
                  <w:p w14:paraId="60E56CD7" w14:textId="0D9A393C" w:rsidR="00A15917" w:rsidRDefault="00A15917" w:rsidP="00A15917">
                    <w:r>
                      <w:rPr>
                        <w:noProof/>
                      </w:rPr>
                      <w:drawing>
                        <wp:inline distT="0" distB="0" distL="0" distR="0" wp14:anchorId="18C2D4BC" wp14:editId="18083306">
                          <wp:extent cx="455930" cy="128905"/>
                          <wp:effectExtent l="0" t="0" r="1270" b="4445"/>
                          <wp:docPr id="447973337" name="Grafik 2" descr="Ein Bild, das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3337" name="Grafik 2" descr="Ein Bild, das Grafiken, Design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930" cy="128905"/>
                                  </a:xfrm>
                                  <a:prstGeom prst="rect">
                                    <a:avLst/>
                                  </a:prstGeom>
                                  <a:noFill/>
                                  <a:ln>
                                    <a:noFill/>
                                  </a:ln>
                                </pic:spPr>
                              </pic:pic>
                            </a:graphicData>
                          </a:graphic>
                        </wp:inline>
                      </w:drawing>
                    </w:r>
                  </w:p>
                </w:txbxContent>
              </v:textbox>
              <w10:wrap type="square"/>
            </v:shape>
          </w:pict>
        </mc:Fallback>
      </mc:AlternateContent>
    </w:r>
    <w:r w:rsidR="00A15917">
      <w:rPr>
        <w:noProof/>
      </w:rPr>
      <mc:AlternateContent>
        <mc:Choice Requires="wps">
          <w:drawing>
            <wp:anchor distT="45720" distB="45720" distL="114300" distR="114300" simplePos="0" relativeHeight="251684352" behindDoc="0" locked="0" layoutInCell="1" allowOverlap="1" wp14:anchorId="7DFD9CE7" wp14:editId="5EDDFEB5">
              <wp:simplePos x="0" y="0"/>
              <wp:positionH relativeFrom="column">
                <wp:posOffset>5381625</wp:posOffset>
              </wp:positionH>
              <wp:positionV relativeFrom="paragraph">
                <wp:posOffset>-4065270</wp:posOffset>
              </wp:positionV>
              <wp:extent cx="1200150" cy="1404620"/>
              <wp:effectExtent l="0" t="0" r="0" b="7620"/>
              <wp:wrapSquare wrapText="bothSides"/>
              <wp:docPr id="12993834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2869E905" w14:textId="42D0E66F" w:rsidR="00A15917" w:rsidRPr="004B436A" w:rsidRDefault="006A41D9" w:rsidP="006A41D9">
                          <w:pPr>
                            <w:jc w:val="center"/>
                            <w:rPr>
                              <w:rFonts w:asciiTheme="majorHAnsi" w:hAnsiTheme="majorHAnsi" w:cstheme="majorHAnsi"/>
                            </w:rPr>
                          </w:pPr>
                          <w:r>
                            <w:rPr>
                              <w:rFonts w:asciiTheme="majorHAnsi" w:hAnsiTheme="majorHAnsi" w:cstheme="majorHAnsi"/>
                              <w:color w:val="002060"/>
                              <w:sz w:val="18"/>
                              <w:szCs w:val="18"/>
                            </w:rPr>
                            <w:t>Sponsoren</w:t>
                          </w:r>
                          <w:r w:rsidR="00A15917">
                            <w:rPr>
                              <w:rFonts w:asciiTheme="majorHAnsi" w:hAnsiTheme="majorHAnsi" w:cstheme="majorHAnsi"/>
                              <w:color w:val="002060"/>
                              <w:sz w:val="18"/>
                              <w:szCs w:val="18"/>
                            </w:rPr>
                            <w:t xml:space="preserve"> des Glücksliga Cup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D9CE7" id="_x0000_s1034" type="#_x0000_t202" style="position:absolute;margin-left:423.75pt;margin-top:-320.1pt;width:94.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IgEA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" stroked="f">
              <v:textbox style="mso-fit-shape-to-text:t">
                <w:txbxContent>
                  <w:p w14:paraId="2869E905" w14:textId="42D0E66F" w:rsidR="00A15917" w:rsidRPr="004B436A" w:rsidRDefault="006A41D9" w:rsidP="006A41D9">
                    <w:pPr>
                      <w:jc w:val="center"/>
                      <w:rPr>
                        <w:rFonts w:asciiTheme="majorHAnsi" w:hAnsiTheme="majorHAnsi" w:cstheme="majorHAnsi"/>
                      </w:rPr>
                    </w:pPr>
                    <w:r>
                      <w:rPr>
                        <w:rFonts w:asciiTheme="majorHAnsi" w:hAnsiTheme="majorHAnsi" w:cstheme="majorHAnsi"/>
                        <w:color w:val="002060"/>
                        <w:sz w:val="18"/>
                        <w:szCs w:val="18"/>
                      </w:rPr>
                      <w:t>Sponsoren</w:t>
                    </w:r>
                    <w:r w:rsidR="00A15917">
                      <w:rPr>
                        <w:rFonts w:asciiTheme="majorHAnsi" w:hAnsiTheme="majorHAnsi" w:cstheme="majorHAnsi"/>
                        <w:color w:val="002060"/>
                        <w:sz w:val="18"/>
                        <w:szCs w:val="18"/>
                      </w:rPr>
                      <w:t xml:space="preserve"> des Glücksliga Cup 2023</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BEF5" w14:textId="77777777" w:rsidR="006A41D9" w:rsidRDefault="006A41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5EEC" w14:textId="77777777" w:rsidR="001E38AD" w:rsidRDefault="001E38AD" w:rsidP="00B95BEA">
      <w:r>
        <w:separator/>
      </w:r>
    </w:p>
  </w:footnote>
  <w:footnote w:type="continuationSeparator" w:id="0">
    <w:p w14:paraId="73A44F44" w14:textId="77777777" w:rsidR="001E38AD" w:rsidRDefault="001E38AD" w:rsidP="00B9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D66C" w14:textId="77777777" w:rsidR="006A41D9" w:rsidRDefault="006A41D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75E6" w14:textId="2887FF8A" w:rsidR="00B95BEA" w:rsidRDefault="00061DC3">
    <w:pPr>
      <w:pStyle w:val="Kopfzeile"/>
    </w:pPr>
    <w:r>
      <w:rPr>
        <w:noProof/>
      </w:rPr>
      <mc:AlternateContent>
        <mc:Choice Requires="wps">
          <w:drawing>
            <wp:anchor distT="45720" distB="45720" distL="114300" distR="114300" simplePos="0" relativeHeight="251682304" behindDoc="0" locked="0" layoutInCell="1" allowOverlap="1" wp14:anchorId="61E69CD5" wp14:editId="528E5A05">
              <wp:simplePos x="0" y="0"/>
              <wp:positionH relativeFrom="column">
                <wp:posOffset>5434330</wp:posOffset>
              </wp:positionH>
              <wp:positionV relativeFrom="paragraph">
                <wp:posOffset>1007745</wp:posOffset>
              </wp:positionV>
              <wp:extent cx="99060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69CD5" id="_x0000_t202" coordsize="21600,21600" o:spt="202" path="m,l,21600r21600,l21600,xe">
              <v:stroke joinstyle="miter"/>
              <v:path gradientshapeok="t" o:connecttype="rect"/>
            </v:shapetype>
            <v:shape id="Textfeld 2" o:spid="_x0000_s1026" type="#_x0000_t202" style="position:absolute;margin-left:427.9pt;margin-top:79.35pt;width:78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3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" stroked="f">
              <v:textbox style="mso-fit-shape-to-text:t">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6160" behindDoc="0" locked="0" layoutInCell="1" allowOverlap="1" wp14:anchorId="777CAD47" wp14:editId="188A1646">
              <wp:simplePos x="0" y="0"/>
              <wp:positionH relativeFrom="column">
                <wp:posOffset>5539105</wp:posOffset>
              </wp:positionH>
              <wp:positionV relativeFrom="paragraph">
                <wp:posOffset>1798320</wp:posOffset>
              </wp:positionV>
              <wp:extent cx="866775" cy="140462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CAD47" id="_x0000_s1027" type="#_x0000_t202" style="position:absolute;margin-left:436.15pt;margin-top:141.6pt;width:68.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TdEAIAAP0DAAAOAAAAZHJzL2Uyb0RvYy54bWysk9uO2yAQhu8r9R0Q942dKIddK85qm22q&#10;StuDtO0DYIxjVMzQgcROn74D8Waj7V1VXyDwwM/MNz/ru6Ez7KjQa7Aln05yzpSVUGu7L/mP77t3&#10;N5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" stroked="f">
              <v:textbox style="mso-fit-shape-to-text:t">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8C76940" wp14:editId="41D2CF31">
              <wp:simplePos x="0" y="0"/>
              <wp:positionH relativeFrom="column">
                <wp:posOffset>5377180</wp:posOffset>
              </wp:positionH>
              <wp:positionV relativeFrom="paragraph">
                <wp:posOffset>1515110</wp:posOffset>
              </wp:positionV>
              <wp:extent cx="1200150" cy="1404620"/>
              <wp:effectExtent l="0" t="0" r="0" b="762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76940" id="_x0000_s1028" type="#_x0000_t202" style="position:absolute;margin-left:423.4pt;margin-top:119.3pt;width:9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" stroked="f">
              <v:textbox style="mso-fit-shape-to-text:t">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0C0E0586" wp14:editId="018EA7CE">
              <wp:simplePos x="0" y="0"/>
              <wp:positionH relativeFrom="column">
                <wp:posOffset>3234055</wp:posOffset>
              </wp:positionH>
              <wp:positionV relativeFrom="paragraph">
                <wp:posOffset>1236345</wp:posOffset>
              </wp:positionV>
              <wp:extent cx="819150" cy="1404620"/>
              <wp:effectExtent l="0" t="0" r="0" b="698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3B869009" w14:textId="52747C20" w:rsidR="004B436A" w:rsidRDefault="004B43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0586" id="_x0000_s1029" type="#_x0000_t202" style="position:absolute;margin-left:254.65pt;margin-top:97.35pt;width:64.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" stroked="f">
              <v:textbox style="mso-fit-shape-to-text:t">
                <w:txbxContent>
                  <w:p w14:paraId="3B869009" w14:textId="52747C20" w:rsidR="004B436A" w:rsidRDefault="004B436A"/>
                </w:txbxContent>
              </v:textbox>
              <w10:wrap type="square"/>
            </v:shape>
          </w:pict>
        </mc:Fallback>
      </mc:AlternateContent>
    </w:r>
    <w:r w:rsidR="004B436A">
      <w:rPr>
        <w:noProof/>
      </w:rPr>
      <mc:AlternateContent>
        <mc:Choice Requires="wps">
          <w:drawing>
            <wp:anchor distT="45720" distB="45720" distL="114300" distR="114300" simplePos="0" relativeHeight="251640320" behindDoc="0" locked="0" layoutInCell="1" allowOverlap="1" wp14:anchorId="04C0052D" wp14:editId="4D4F0164">
              <wp:simplePos x="0" y="0"/>
              <wp:positionH relativeFrom="column">
                <wp:posOffset>5481955</wp:posOffset>
              </wp:positionH>
              <wp:positionV relativeFrom="paragraph">
                <wp:posOffset>774065</wp:posOffset>
              </wp:positionV>
              <wp:extent cx="9715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0052D" id="_x0000_s1030" type="#_x0000_t202" style="position:absolute;margin-left:431.65pt;margin-top:60.95pt;width:76.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ZuEQ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" stroked="f">
              <v:textbox style="mso-fit-shape-to-text:t">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v:textbox>
              <w10:wrap type="square"/>
            </v:shape>
          </w:pict>
        </mc:Fallback>
      </mc:AlternateContent>
    </w:r>
    <w:r>
      <w:t xml:space="preserve">                                                              </w:t>
    </w:r>
    <w:r w:rsidR="004B436A">
      <w:rPr>
        <w:noProof/>
      </w:rPr>
      <w:drawing>
        <wp:inline distT="0" distB="0" distL="0" distR="0" wp14:anchorId="43D0160C" wp14:editId="20EA92BE">
          <wp:extent cx="1670685" cy="67365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978" cy="677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1683" w14:textId="77777777" w:rsidR="006A41D9" w:rsidRDefault="006A41D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B9"/>
    <w:rsid w:val="00061C4E"/>
    <w:rsid w:val="00061DC3"/>
    <w:rsid w:val="000824CA"/>
    <w:rsid w:val="00114E6B"/>
    <w:rsid w:val="001171BE"/>
    <w:rsid w:val="00142C81"/>
    <w:rsid w:val="00181531"/>
    <w:rsid w:val="00183112"/>
    <w:rsid w:val="001831DB"/>
    <w:rsid w:val="00194045"/>
    <w:rsid w:val="001A4BE3"/>
    <w:rsid w:val="001B01CA"/>
    <w:rsid w:val="001B428E"/>
    <w:rsid w:val="001B7A50"/>
    <w:rsid w:val="001E1790"/>
    <w:rsid w:val="001E38AD"/>
    <w:rsid w:val="001F2E29"/>
    <w:rsid w:val="002476E3"/>
    <w:rsid w:val="002B0E8D"/>
    <w:rsid w:val="002D2B27"/>
    <w:rsid w:val="002F0A24"/>
    <w:rsid w:val="00302CBF"/>
    <w:rsid w:val="003D47D1"/>
    <w:rsid w:val="004121E2"/>
    <w:rsid w:val="004721DB"/>
    <w:rsid w:val="004B436A"/>
    <w:rsid w:val="004C5032"/>
    <w:rsid w:val="005B66E4"/>
    <w:rsid w:val="00640E88"/>
    <w:rsid w:val="00653850"/>
    <w:rsid w:val="006647A1"/>
    <w:rsid w:val="00683CE3"/>
    <w:rsid w:val="006A41D9"/>
    <w:rsid w:val="00726D28"/>
    <w:rsid w:val="00740748"/>
    <w:rsid w:val="00786199"/>
    <w:rsid w:val="007C5B9F"/>
    <w:rsid w:val="007F4B98"/>
    <w:rsid w:val="008133CA"/>
    <w:rsid w:val="00844314"/>
    <w:rsid w:val="008973A9"/>
    <w:rsid w:val="008A7E1F"/>
    <w:rsid w:val="008B75B7"/>
    <w:rsid w:val="008E3309"/>
    <w:rsid w:val="009040CF"/>
    <w:rsid w:val="009406B9"/>
    <w:rsid w:val="00943CBC"/>
    <w:rsid w:val="00970123"/>
    <w:rsid w:val="00985DE9"/>
    <w:rsid w:val="00A15917"/>
    <w:rsid w:val="00A178C9"/>
    <w:rsid w:val="00A24BBE"/>
    <w:rsid w:val="00A775BA"/>
    <w:rsid w:val="00AA2732"/>
    <w:rsid w:val="00AB1065"/>
    <w:rsid w:val="00B1390C"/>
    <w:rsid w:val="00B152A9"/>
    <w:rsid w:val="00B351E4"/>
    <w:rsid w:val="00B36691"/>
    <w:rsid w:val="00B8490F"/>
    <w:rsid w:val="00B95BEA"/>
    <w:rsid w:val="00C6400F"/>
    <w:rsid w:val="00C705FC"/>
    <w:rsid w:val="00CB08F8"/>
    <w:rsid w:val="00D03C57"/>
    <w:rsid w:val="00D931FB"/>
    <w:rsid w:val="00DE18C3"/>
    <w:rsid w:val="00DE5689"/>
    <w:rsid w:val="00DE7107"/>
    <w:rsid w:val="00E146CB"/>
    <w:rsid w:val="00E90AB6"/>
    <w:rsid w:val="00ED22C7"/>
    <w:rsid w:val="00F05F83"/>
    <w:rsid w:val="00F122DA"/>
    <w:rsid w:val="00F62576"/>
    <w:rsid w:val="00F91B12"/>
    <w:rsid w:val="00F943E3"/>
    <w:rsid w:val="00FB3F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8E383"/>
  <w14:defaultImageDpi w14:val="300"/>
  <w15:docId w15:val="{15BCEC48-967C-4DE5-A19C-BC5E8272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BEA"/>
    <w:pPr>
      <w:tabs>
        <w:tab w:val="center" w:pos="4536"/>
        <w:tab w:val="right" w:pos="9072"/>
      </w:tabs>
    </w:pPr>
  </w:style>
  <w:style w:type="character" w:customStyle="1" w:styleId="KopfzeileZchn">
    <w:name w:val="Kopfzeile Zchn"/>
    <w:basedOn w:val="Absatz-Standardschriftart"/>
    <w:link w:val="Kopfzeile"/>
    <w:uiPriority w:val="99"/>
    <w:rsid w:val="00B95BEA"/>
  </w:style>
  <w:style w:type="paragraph" w:styleId="Fuzeile">
    <w:name w:val="footer"/>
    <w:basedOn w:val="Standard"/>
    <w:link w:val="FuzeileZchn"/>
    <w:uiPriority w:val="99"/>
    <w:unhideWhenUsed/>
    <w:rsid w:val="00B95BEA"/>
    <w:pPr>
      <w:tabs>
        <w:tab w:val="center" w:pos="4536"/>
        <w:tab w:val="right" w:pos="9072"/>
      </w:tabs>
    </w:pPr>
  </w:style>
  <w:style w:type="character" w:customStyle="1" w:styleId="FuzeileZchn">
    <w:name w:val="Fußzeile Zchn"/>
    <w:basedOn w:val="Absatz-Standardschriftart"/>
    <w:link w:val="Fuzeile"/>
    <w:uiPriority w:val="99"/>
    <w:rsid w:val="00B95BEA"/>
  </w:style>
  <w:style w:type="paragraph" w:styleId="Sprechblasentext">
    <w:name w:val="Balloon Text"/>
    <w:basedOn w:val="Standard"/>
    <w:link w:val="SprechblasentextZchn"/>
    <w:uiPriority w:val="99"/>
    <w:semiHidden/>
    <w:unhideWhenUsed/>
    <w:rsid w:val="00B95BE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95BE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jpeg"/><Relationship Id="rId1" Type="http://schemas.openxmlformats.org/officeDocument/2006/relationships/image" Target="media/image7.jpeg"/><Relationship Id="rId6" Type="http://schemas.openxmlformats.org/officeDocument/2006/relationships/image" Target="media/image90.png"/><Relationship Id="rId5" Type="http://schemas.openxmlformats.org/officeDocument/2006/relationships/image" Target="media/image9.png"/><Relationship Id="rId4" Type="http://schemas.openxmlformats.org/officeDocument/2006/relationships/image" Target="media/image8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pre_HBS_Briefbogen-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pre_HBS_Briefbogen-1.dotx</Template>
  <TotalTime>0</TotalTime>
  <Pages>3</Pages>
  <Words>610</Words>
  <Characters>3849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Stolle</dc:creator>
  <cp:keywords/>
  <dc:description/>
  <cp:lastModifiedBy>Andreas Stolle</cp:lastModifiedBy>
  <cp:revision>15</cp:revision>
  <cp:lastPrinted>2023-10-11T10:55:00Z</cp:lastPrinted>
  <dcterms:created xsi:type="dcterms:W3CDTF">2022-08-19T07:23:00Z</dcterms:created>
  <dcterms:modified xsi:type="dcterms:W3CDTF">2023-10-11T11:15:00Z</dcterms:modified>
</cp:coreProperties>
</file>